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8D" w:rsidRPr="00697D8D" w:rsidRDefault="00697D8D" w:rsidP="00861D8C">
      <w:pPr>
        <w:spacing w:after="0" w:line="240" w:lineRule="auto"/>
        <w:jc w:val="center"/>
        <w:rPr>
          <w:rFonts w:ascii="Times New Roman" w:eastAsia="Calibri" w:hAnsi="Times New Roman" w:cs="Times New Roman"/>
          <w:b/>
          <w:sz w:val="24"/>
          <w:szCs w:val="24"/>
        </w:rPr>
      </w:pPr>
      <w:r w:rsidRPr="00697D8D">
        <w:rPr>
          <w:rFonts w:ascii="Times New Roman" w:eastAsia="Calibri" w:hAnsi="Times New Roman" w:cs="Times New Roman"/>
          <w:b/>
          <w:sz w:val="24"/>
          <w:szCs w:val="24"/>
        </w:rPr>
        <w:t xml:space="preserve">Carnet de Route de l’Unité pastorale de </w:t>
      </w:r>
      <w:r w:rsidR="002046CB">
        <w:rPr>
          <w:rFonts w:ascii="Times New Roman" w:eastAsia="Calibri" w:hAnsi="Times New Roman" w:cs="Times New Roman"/>
          <w:b/>
          <w:sz w:val="24"/>
          <w:szCs w:val="24"/>
        </w:rPr>
        <w:t>Comines</w:t>
      </w:r>
    </w:p>
    <w:p w:rsidR="00697D8D" w:rsidRDefault="009462A5" w:rsidP="00861D8C">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p</w:t>
      </w:r>
      <w:r w:rsidR="00697D8D">
        <w:rPr>
          <w:rFonts w:ascii="Times New Roman" w:eastAsia="Calibri" w:hAnsi="Times New Roman" w:cs="Times New Roman"/>
          <w:b/>
          <w:sz w:val="24"/>
          <w:szCs w:val="24"/>
        </w:rPr>
        <w:t>our</w:t>
      </w:r>
      <w:proofErr w:type="gramEnd"/>
      <w:r w:rsidR="00697D8D">
        <w:rPr>
          <w:rFonts w:ascii="Times New Roman" w:eastAsia="Calibri" w:hAnsi="Times New Roman" w:cs="Times New Roman"/>
          <w:b/>
          <w:sz w:val="24"/>
          <w:szCs w:val="24"/>
        </w:rPr>
        <w:t xml:space="preserve"> les années pastorales 201</w:t>
      </w:r>
      <w:r w:rsidR="002046CB">
        <w:rPr>
          <w:rFonts w:ascii="Times New Roman" w:eastAsia="Calibri" w:hAnsi="Times New Roman" w:cs="Times New Roman"/>
          <w:b/>
          <w:sz w:val="24"/>
          <w:szCs w:val="24"/>
        </w:rPr>
        <w:t>9</w:t>
      </w:r>
      <w:r w:rsidR="00697D8D">
        <w:rPr>
          <w:rFonts w:ascii="Times New Roman" w:eastAsia="Calibri" w:hAnsi="Times New Roman" w:cs="Times New Roman"/>
          <w:b/>
          <w:sz w:val="24"/>
          <w:szCs w:val="24"/>
        </w:rPr>
        <w:t xml:space="preserve"> à 20</w:t>
      </w:r>
      <w:r w:rsidR="002046CB">
        <w:rPr>
          <w:rFonts w:ascii="Times New Roman" w:eastAsia="Calibri" w:hAnsi="Times New Roman" w:cs="Times New Roman"/>
          <w:b/>
          <w:sz w:val="24"/>
          <w:szCs w:val="24"/>
        </w:rPr>
        <w:t>22</w:t>
      </w:r>
    </w:p>
    <w:p w:rsidR="00455150" w:rsidRDefault="00455150" w:rsidP="00861D8C">
      <w:pPr>
        <w:spacing w:after="0" w:line="240" w:lineRule="auto"/>
        <w:jc w:val="center"/>
        <w:rPr>
          <w:rFonts w:ascii="Times New Roman" w:eastAsia="Calibri" w:hAnsi="Times New Roman" w:cs="Times New Roman"/>
          <w:b/>
          <w:sz w:val="24"/>
          <w:szCs w:val="24"/>
        </w:rPr>
      </w:pPr>
    </w:p>
    <w:p w:rsidR="004B23BE" w:rsidRPr="00A50FDE" w:rsidRDefault="004B23BE" w:rsidP="00A50FDE">
      <w:pPr>
        <w:spacing w:after="0" w:line="240" w:lineRule="auto"/>
        <w:jc w:val="center"/>
        <w:rPr>
          <w:rFonts w:ascii="Calibri" w:eastAsia="Calibri" w:hAnsi="Calibri" w:cs="Times New Roman"/>
          <w:b/>
          <w:sz w:val="24"/>
          <w:szCs w:val="24"/>
        </w:rPr>
      </w:pPr>
    </w:p>
    <w:p w:rsidR="00AF1E43" w:rsidRPr="00A50FDE" w:rsidRDefault="001E095F" w:rsidP="00A50FDE">
      <w:pPr>
        <w:pStyle w:val="Paragraphedeliste"/>
        <w:numPr>
          <w:ilvl w:val="0"/>
          <w:numId w:val="23"/>
        </w:numPr>
        <w:spacing w:line="240" w:lineRule="auto"/>
        <w:jc w:val="both"/>
        <w:rPr>
          <w:rFonts w:ascii="Calibri" w:eastAsia="Calibri" w:hAnsi="Calibri" w:cs="Times New Roman"/>
          <w:sz w:val="28"/>
          <w:szCs w:val="28"/>
          <w:u w:val="single"/>
        </w:rPr>
      </w:pPr>
      <w:r w:rsidRPr="00A50FDE">
        <w:rPr>
          <w:rFonts w:ascii="Calibri" w:eastAsia="Calibri" w:hAnsi="Calibri" w:cs="Times New Roman"/>
          <w:sz w:val="28"/>
          <w:szCs w:val="28"/>
          <w:u w:val="single"/>
        </w:rPr>
        <w:t>Pourquoi un carnet de route ?</w:t>
      </w:r>
    </w:p>
    <w:p w:rsidR="00AF1E43" w:rsidRPr="00046C70" w:rsidRDefault="00AF1E43" w:rsidP="00993DFC">
      <w:pPr>
        <w:spacing w:after="120" w:line="240" w:lineRule="auto"/>
        <w:jc w:val="both"/>
        <w:rPr>
          <w:rFonts w:cs="Times New Roman"/>
        </w:rPr>
      </w:pPr>
      <w:r w:rsidRPr="00046C70">
        <w:rPr>
          <w:rFonts w:cs="Times New Roman"/>
        </w:rPr>
        <w:t xml:space="preserve"> </w:t>
      </w:r>
      <w:r w:rsidRPr="00046C70">
        <w:rPr>
          <w:rFonts w:cs="Times New Roman"/>
        </w:rPr>
        <w:tab/>
        <w:t>De 2011 à 2013, notre diocèse de Tournai a vécu un synode diocésain. Ce synode a coïncidé avec l</w:t>
      </w:r>
      <w:r w:rsidR="00D93F06" w:rsidRPr="00046C70">
        <w:rPr>
          <w:rFonts w:cs="Times New Roman"/>
        </w:rPr>
        <w:t>a célébration</w:t>
      </w:r>
      <w:r w:rsidRPr="00046C70">
        <w:rPr>
          <w:rFonts w:cs="Times New Roman"/>
        </w:rPr>
        <w:t xml:space="preserve"> du 50</w:t>
      </w:r>
      <w:r w:rsidRPr="00046C70">
        <w:rPr>
          <w:rFonts w:cs="Times New Roman"/>
          <w:vertAlign w:val="superscript"/>
        </w:rPr>
        <w:t>e</w:t>
      </w:r>
      <w:r w:rsidRPr="00046C70">
        <w:rPr>
          <w:rFonts w:cs="Times New Roman"/>
        </w:rPr>
        <w:t xml:space="preserve"> anniversaire de l’ouverture du Concile Vatican II. L’histoire de l’Eglise démontre qu’il faut plusieurs dizaines d’années pour qu’un Concile œcuménique porte ses fruits ; cela reste vrai à notre époque, malgré les moyens de communication beaucoup plus faciles et rapides que nous connaissons aujourd’hui. Certains aspects du Concile Vatican II ont</w:t>
      </w:r>
      <w:r w:rsidR="008945B1" w:rsidRPr="00046C70">
        <w:rPr>
          <w:rFonts w:cs="Times New Roman"/>
        </w:rPr>
        <w:t xml:space="preserve"> déjà porté de nombreux et beaux fruits dans notre Eglise diocésaine de Tournai : la conscience que l’annonce de l’Evangile est la tâche de tous les baptisés, la part que chaque membre du Peuple de Dieu est appelé à prendre pour faire vivre l’Eglise, l’importance de la Parole de Dieu comme source de l’agir chrétien et de la vie spirituelle, la liturgie comprise comme</w:t>
      </w:r>
      <w:r w:rsidR="00880649" w:rsidRPr="00046C70">
        <w:rPr>
          <w:rFonts w:cs="Times New Roman"/>
        </w:rPr>
        <w:t xml:space="preserve"> l’action de tout le P</w:t>
      </w:r>
      <w:r w:rsidR="0058217E" w:rsidRPr="00046C70">
        <w:rPr>
          <w:rFonts w:cs="Times New Roman"/>
        </w:rPr>
        <w:t xml:space="preserve">euple de Dieu, </w:t>
      </w:r>
      <w:r w:rsidR="008945B1" w:rsidRPr="00046C70">
        <w:rPr>
          <w:rFonts w:cs="Times New Roman"/>
        </w:rPr>
        <w:t>le dialogue œcuménique et interreligieux, l’ouverture bienveil</w:t>
      </w:r>
      <w:r w:rsidR="00D93F06" w:rsidRPr="00046C70">
        <w:rPr>
          <w:rFonts w:cs="Times New Roman"/>
        </w:rPr>
        <w:t>lante au monde qui est le nôtre</w:t>
      </w:r>
      <w:r w:rsidR="008945B1" w:rsidRPr="00046C70">
        <w:rPr>
          <w:rFonts w:cs="Times New Roman"/>
        </w:rPr>
        <w:t xml:space="preserve"> en partageant ses joies et ses espérances, ses tristesses et ses angoisses, </w:t>
      </w:r>
      <w:r w:rsidR="00653F8A" w:rsidRPr="00046C70">
        <w:rPr>
          <w:rFonts w:cs="Times New Roman"/>
        </w:rPr>
        <w:t>l’i</w:t>
      </w:r>
      <w:r w:rsidR="008945B1" w:rsidRPr="00046C70">
        <w:rPr>
          <w:rFonts w:cs="Times New Roman"/>
        </w:rPr>
        <w:t>mpli</w:t>
      </w:r>
      <w:r w:rsidR="00653F8A" w:rsidRPr="00046C70">
        <w:rPr>
          <w:rFonts w:cs="Times New Roman"/>
        </w:rPr>
        <w:t xml:space="preserve">cation de </w:t>
      </w:r>
      <w:r w:rsidR="008945B1" w:rsidRPr="00046C70">
        <w:rPr>
          <w:rFonts w:cs="Times New Roman"/>
        </w:rPr>
        <w:t>l</w:t>
      </w:r>
      <w:r w:rsidR="00D93F06" w:rsidRPr="00046C70">
        <w:rPr>
          <w:rFonts w:cs="Times New Roman"/>
        </w:rPr>
        <w:t>’Eglise auprès des plus pauvres</w:t>
      </w:r>
      <w:r w:rsidR="008945B1" w:rsidRPr="00046C70">
        <w:rPr>
          <w:rFonts w:cs="Times New Roman"/>
        </w:rPr>
        <w:t xml:space="preserve"> et avec eux, pour la construction d’un monde meilleur qui soit comme un </w:t>
      </w:r>
      <w:r w:rsidR="0058217E" w:rsidRPr="00046C70">
        <w:rPr>
          <w:rFonts w:cs="Times New Roman"/>
        </w:rPr>
        <w:t>germe du Règne de Dieu.</w:t>
      </w:r>
    </w:p>
    <w:p w:rsidR="00880649" w:rsidRPr="00046C70" w:rsidRDefault="0058217E" w:rsidP="00993DFC">
      <w:pPr>
        <w:spacing w:after="120" w:line="240" w:lineRule="auto"/>
        <w:jc w:val="both"/>
        <w:rPr>
          <w:rFonts w:cs="Times New Roman"/>
        </w:rPr>
      </w:pPr>
      <w:r w:rsidRPr="00046C70">
        <w:rPr>
          <w:rFonts w:cs="Times New Roman"/>
        </w:rPr>
        <w:tab/>
        <w:t>C</w:t>
      </w:r>
      <w:r w:rsidR="00D93F06" w:rsidRPr="00046C70">
        <w:rPr>
          <w:rFonts w:cs="Times New Roman"/>
        </w:rPr>
        <w:t>omme pour toute réalité vivante, l’Eglise évolue. Elle est « toujours à réformer », comme aimait dire le pape saint Jean XXIII. C</w:t>
      </w:r>
      <w:r w:rsidR="00007225" w:rsidRPr="00046C70">
        <w:rPr>
          <w:rFonts w:cs="Times New Roman"/>
        </w:rPr>
        <w:t>ette adaptation nécessaire</w:t>
      </w:r>
      <w:r w:rsidRPr="00046C70">
        <w:rPr>
          <w:rFonts w:cs="Times New Roman"/>
        </w:rPr>
        <w:t xml:space="preserve"> de l’Eglise s’inscrit dans l’évol</w:t>
      </w:r>
      <w:r w:rsidR="00D93F06" w:rsidRPr="00046C70">
        <w:rPr>
          <w:rFonts w:cs="Times New Roman"/>
        </w:rPr>
        <w:t>ution plus large de notre monde</w:t>
      </w:r>
      <w:r w:rsidR="00D601E5" w:rsidRPr="00046C70">
        <w:rPr>
          <w:rFonts w:cs="Times New Roman"/>
        </w:rPr>
        <w:t xml:space="preserve">. </w:t>
      </w:r>
      <w:r w:rsidRPr="00046C70">
        <w:rPr>
          <w:rFonts w:cs="Times New Roman"/>
        </w:rPr>
        <w:t>C</w:t>
      </w:r>
      <w:r w:rsidR="00880649" w:rsidRPr="00046C70">
        <w:rPr>
          <w:rFonts w:cs="Times New Roman"/>
        </w:rPr>
        <w:t>ertaines</w:t>
      </w:r>
      <w:r w:rsidRPr="00046C70">
        <w:rPr>
          <w:rFonts w:cs="Times New Roman"/>
        </w:rPr>
        <w:t xml:space="preserve"> évolutions </w:t>
      </w:r>
      <w:r w:rsidR="00D93F06" w:rsidRPr="00046C70">
        <w:rPr>
          <w:rFonts w:cs="Times New Roman"/>
        </w:rPr>
        <w:t>de notre temps</w:t>
      </w:r>
      <w:r w:rsidR="00880649" w:rsidRPr="00046C70">
        <w:rPr>
          <w:rFonts w:cs="Times New Roman"/>
        </w:rPr>
        <w:t xml:space="preserve"> </w:t>
      </w:r>
      <w:r w:rsidRPr="00046C70">
        <w:rPr>
          <w:rFonts w:cs="Times New Roman"/>
        </w:rPr>
        <w:t xml:space="preserve">nous apparaissent spontanément comme </w:t>
      </w:r>
      <w:r w:rsidR="00D93F06" w:rsidRPr="00046C70">
        <w:rPr>
          <w:rFonts w:cs="Times New Roman"/>
        </w:rPr>
        <w:t xml:space="preserve">étant </w:t>
      </w:r>
      <w:r w:rsidRPr="00046C70">
        <w:rPr>
          <w:rFonts w:cs="Times New Roman"/>
        </w:rPr>
        <w:t xml:space="preserve">riches de promesses et de mieux être ; d’autres peuvent nous poser question, voire nous inquiéter. Les avancées technologiques fulgurantes, les mélanges toujours plus importants de population, la </w:t>
      </w:r>
      <w:r w:rsidR="00BB36E3" w:rsidRPr="00046C70">
        <w:rPr>
          <w:rFonts w:cs="Times New Roman"/>
        </w:rPr>
        <w:t xml:space="preserve">manière de concevoir la liberté individuelle et la privatisation des options de vie concrète : tout cela nous fait vivre aujourd’hui dans un monde pluriel et largement sécularisé, au sens où ce n’est plus le sentiment religieux ou l’influence d’une religion qui dicte l’agir individuel et collectif. </w:t>
      </w:r>
      <w:r w:rsidR="00880649" w:rsidRPr="00046C70">
        <w:rPr>
          <w:rFonts w:cs="Times New Roman"/>
        </w:rPr>
        <w:t xml:space="preserve">Cela peut conduire certains croyants à des extrêmes : soit </w:t>
      </w:r>
      <w:r w:rsidR="00D93F06" w:rsidRPr="00046C70">
        <w:rPr>
          <w:rFonts w:cs="Times New Roman"/>
        </w:rPr>
        <w:t xml:space="preserve">à </w:t>
      </w:r>
      <w:r w:rsidR="00880649" w:rsidRPr="00046C70">
        <w:rPr>
          <w:rFonts w:cs="Times New Roman"/>
        </w:rPr>
        <w:t>diluer la foi qu’i</w:t>
      </w:r>
      <w:r w:rsidR="00653F8A" w:rsidRPr="00046C70">
        <w:rPr>
          <w:rFonts w:cs="Times New Roman"/>
        </w:rPr>
        <w:t>ls ont reçu</w:t>
      </w:r>
      <w:r w:rsidR="001E095F" w:rsidRPr="00046C70">
        <w:rPr>
          <w:rFonts w:cs="Times New Roman"/>
        </w:rPr>
        <w:t>e</w:t>
      </w:r>
      <w:r w:rsidR="00653F8A" w:rsidRPr="00046C70">
        <w:rPr>
          <w:rFonts w:cs="Times New Roman"/>
        </w:rPr>
        <w:t xml:space="preserve"> en héritage, soit</w:t>
      </w:r>
      <w:r w:rsidR="00D93F06" w:rsidRPr="00046C70">
        <w:rPr>
          <w:rFonts w:cs="Times New Roman"/>
        </w:rPr>
        <w:t xml:space="preserve"> à</w:t>
      </w:r>
      <w:r w:rsidR="00653F8A" w:rsidRPr="00046C70">
        <w:rPr>
          <w:rFonts w:cs="Times New Roman"/>
        </w:rPr>
        <w:t xml:space="preserve"> </w:t>
      </w:r>
      <w:r w:rsidR="00D93F06" w:rsidRPr="00046C70">
        <w:rPr>
          <w:rFonts w:cs="Times New Roman"/>
        </w:rPr>
        <w:t xml:space="preserve">la </w:t>
      </w:r>
      <w:r w:rsidR="00880649" w:rsidRPr="00046C70">
        <w:rPr>
          <w:rFonts w:cs="Times New Roman"/>
        </w:rPr>
        <w:t>vi</w:t>
      </w:r>
      <w:r w:rsidR="00D93F06" w:rsidRPr="00046C70">
        <w:rPr>
          <w:rFonts w:cs="Times New Roman"/>
        </w:rPr>
        <w:t>v</w:t>
      </w:r>
      <w:r w:rsidR="00880649" w:rsidRPr="00046C70">
        <w:rPr>
          <w:rFonts w:cs="Times New Roman"/>
        </w:rPr>
        <w:t>re de façon crispée</w:t>
      </w:r>
      <w:r w:rsidR="00653F8A" w:rsidRPr="00046C70">
        <w:rPr>
          <w:rFonts w:cs="Times New Roman"/>
        </w:rPr>
        <w:t>. N</w:t>
      </w:r>
      <w:r w:rsidR="00880649" w:rsidRPr="00046C70">
        <w:rPr>
          <w:rFonts w:cs="Times New Roman"/>
        </w:rPr>
        <w:t xml:space="preserve">otre Eglise catholique en Hainaut, pour sa part, tient </w:t>
      </w:r>
      <w:r w:rsidR="00653F8A" w:rsidRPr="00046C70">
        <w:rPr>
          <w:rFonts w:cs="Times New Roman"/>
        </w:rPr>
        <w:t>à affirmer que notre Dieu aime l</w:t>
      </w:r>
      <w:r w:rsidR="00880649" w:rsidRPr="00046C70">
        <w:rPr>
          <w:rFonts w:cs="Times New Roman"/>
        </w:rPr>
        <w:t>e monde et les hommes d’aujourd’hui, que le</w:t>
      </w:r>
      <w:r w:rsidR="00653F8A" w:rsidRPr="00046C70">
        <w:rPr>
          <w:rFonts w:cs="Times New Roman"/>
        </w:rPr>
        <w:t xml:space="preserve"> Christ nous précède sur les chemins que nous empruntons quotidiennement</w:t>
      </w:r>
      <w:r w:rsidR="001E095F" w:rsidRPr="00046C70">
        <w:rPr>
          <w:rFonts w:cs="Times New Roman"/>
        </w:rPr>
        <w:t xml:space="preserve"> -chemins</w:t>
      </w:r>
      <w:r w:rsidR="00653F8A" w:rsidRPr="00046C70">
        <w:rPr>
          <w:rFonts w:cs="Times New Roman"/>
        </w:rPr>
        <w:t xml:space="preserve"> sur lesquels</w:t>
      </w:r>
      <w:r w:rsidR="00D601E5" w:rsidRPr="00046C70">
        <w:rPr>
          <w:rFonts w:cs="Times New Roman"/>
        </w:rPr>
        <w:t xml:space="preserve"> </w:t>
      </w:r>
      <w:r w:rsidR="00653F8A" w:rsidRPr="00046C70">
        <w:rPr>
          <w:rFonts w:cs="Times New Roman"/>
        </w:rPr>
        <w:t>il nous envoie</w:t>
      </w:r>
      <w:r w:rsidR="001E095F" w:rsidRPr="00046C70">
        <w:rPr>
          <w:rFonts w:cs="Times New Roman"/>
        </w:rPr>
        <w:t>-</w:t>
      </w:r>
      <w:r w:rsidR="006E0B27">
        <w:rPr>
          <w:rFonts w:cs="Times New Roman"/>
        </w:rPr>
        <w:t xml:space="preserve">, et que l’Esprit </w:t>
      </w:r>
      <w:r w:rsidR="00880649" w:rsidRPr="00046C70">
        <w:rPr>
          <w:rFonts w:cs="Times New Roman"/>
        </w:rPr>
        <w:t>Saint continue à  souffler e</w:t>
      </w:r>
      <w:r w:rsidR="00653F8A" w:rsidRPr="00046C70">
        <w:rPr>
          <w:rFonts w:cs="Times New Roman"/>
        </w:rPr>
        <w:t>n nous réservant</w:t>
      </w:r>
      <w:r w:rsidR="00880649" w:rsidRPr="00046C70">
        <w:rPr>
          <w:rFonts w:cs="Times New Roman"/>
        </w:rPr>
        <w:t xml:space="preserve"> d’heureuses surprises. </w:t>
      </w:r>
    </w:p>
    <w:p w:rsidR="00872929" w:rsidRPr="00046C70" w:rsidRDefault="00880649" w:rsidP="00993DFC">
      <w:pPr>
        <w:spacing w:after="120" w:line="240" w:lineRule="auto"/>
        <w:ind w:firstLine="708"/>
        <w:jc w:val="both"/>
        <w:rPr>
          <w:rFonts w:cs="Times New Roman"/>
        </w:rPr>
      </w:pPr>
      <w:r w:rsidRPr="00046C70">
        <w:rPr>
          <w:rFonts w:cs="Times New Roman"/>
        </w:rPr>
        <w:t>C’est vrai</w:t>
      </w:r>
      <w:r w:rsidR="00872929" w:rsidRPr="00046C70">
        <w:rPr>
          <w:rFonts w:cs="Times New Roman"/>
        </w:rPr>
        <w:t>,</w:t>
      </w:r>
      <w:r w:rsidRPr="00046C70">
        <w:rPr>
          <w:rFonts w:cs="Times New Roman"/>
        </w:rPr>
        <w:t xml:space="preserve"> </w:t>
      </w:r>
      <w:r w:rsidR="00BB36E3" w:rsidRPr="00046C70">
        <w:rPr>
          <w:rFonts w:cs="Times New Roman"/>
        </w:rPr>
        <w:t>les catholiques en Hainaut font l’expérience de devenir une minorité</w:t>
      </w:r>
      <w:r w:rsidR="00872929" w:rsidRPr="00046C70">
        <w:rPr>
          <w:rFonts w:cs="Times New Roman"/>
        </w:rPr>
        <w:t>. En</w:t>
      </w:r>
      <w:r w:rsidR="00BB36E3" w:rsidRPr="00046C70">
        <w:rPr>
          <w:rFonts w:cs="Times New Roman"/>
        </w:rPr>
        <w:t xml:space="preserve"> même temps</w:t>
      </w:r>
      <w:r w:rsidR="00872929" w:rsidRPr="00046C70">
        <w:rPr>
          <w:rFonts w:cs="Times New Roman"/>
        </w:rPr>
        <w:t>, notre Eglise diocésaine a plus que jamais</w:t>
      </w:r>
      <w:r w:rsidR="00BB36E3" w:rsidRPr="00046C70">
        <w:rPr>
          <w:rFonts w:cs="Times New Roman"/>
        </w:rPr>
        <w:t xml:space="preserve"> conscience d’avoir à témoigner </w:t>
      </w:r>
      <w:r w:rsidRPr="00046C70">
        <w:rPr>
          <w:rFonts w:cs="Times New Roman"/>
        </w:rPr>
        <w:t>d</w:t>
      </w:r>
      <w:r w:rsidR="00872929" w:rsidRPr="00046C70">
        <w:rPr>
          <w:rFonts w:cs="Times New Roman"/>
        </w:rPr>
        <w:t>u Christ vivant aujourd’hui parmi nous, et à transmettre le</w:t>
      </w:r>
      <w:r w:rsidR="00BB36E3" w:rsidRPr="00046C70">
        <w:rPr>
          <w:rFonts w:cs="Times New Roman"/>
        </w:rPr>
        <w:t xml:space="preserve"> bel et grand héritage de la foi chrétienne, qui a profondément impré</w:t>
      </w:r>
      <w:r w:rsidRPr="00046C70">
        <w:rPr>
          <w:rFonts w:cs="Times New Roman"/>
        </w:rPr>
        <w:t xml:space="preserve">gné le paysage et nos populations, et qui </w:t>
      </w:r>
      <w:r w:rsidR="00872929" w:rsidRPr="00046C70">
        <w:rPr>
          <w:rFonts w:cs="Times New Roman"/>
        </w:rPr>
        <w:t xml:space="preserve">aujourd’hui encore </w:t>
      </w:r>
      <w:r w:rsidRPr="00046C70">
        <w:rPr>
          <w:rFonts w:cs="Times New Roman"/>
        </w:rPr>
        <w:t xml:space="preserve">peut </w:t>
      </w:r>
      <w:r w:rsidR="00872929" w:rsidRPr="00046C70">
        <w:rPr>
          <w:rFonts w:cs="Times New Roman"/>
        </w:rPr>
        <w:t>réjouir le cœur de nos frères et sœurs en humanité. Le synode diocésain avait choisi pour devise cette phrase de Jésus : « Je suis venu pour que tous aient la Vie, la Vie en abondance » (</w:t>
      </w:r>
      <w:proofErr w:type="spellStart"/>
      <w:r w:rsidR="00872929" w:rsidRPr="00046C70">
        <w:rPr>
          <w:rFonts w:cs="Times New Roman"/>
        </w:rPr>
        <w:t>Jn</w:t>
      </w:r>
      <w:proofErr w:type="spellEnd"/>
      <w:r w:rsidR="00872929" w:rsidRPr="00046C70">
        <w:rPr>
          <w:rFonts w:cs="Times New Roman"/>
        </w:rPr>
        <w:t xml:space="preserve"> 10,10). Et le pape François ne cesse de nous rappeler que l’authentique joie de l’Evangile renaît dans les cœurs</w:t>
      </w:r>
      <w:r w:rsidR="00D601E5" w:rsidRPr="00046C70">
        <w:rPr>
          <w:rFonts w:cs="Times New Roman"/>
        </w:rPr>
        <w:t>, dès qu’</w:t>
      </w:r>
      <w:r w:rsidR="00872929" w:rsidRPr="00046C70">
        <w:rPr>
          <w:rFonts w:cs="Times New Roman"/>
        </w:rPr>
        <w:t>on ose partager la foi que l’on a reçue. Aujourd’hui encore, Jésus nous dit : « Allez » !</w:t>
      </w:r>
    </w:p>
    <w:p w:rsidR="00D1571A" w:rsidRPr="00046C70" w:rsidRDefault="00872929" w:rsidP="00993DFC">
      <w:pPr>
        <w:spacing w:after="120" w:line="240" w:lineRule="auto"/>
        <w:ind w:firstLine="708"/>
        <w:jc w:val="both"/>
        <w:rPr>
          <w:rFonts w:cs="Times New Roman"/>
        </w:rPr>
      </w:pPr>
      <w:r w:rsidRPr="00046C70">
        <w:rPr>
          <w:rFonts w:cs="Times New Roman"/>
        </w:rPr>
        <w:t>L</w:t>
      </w:r>
      <w:r w:rsidR="005C4E32" w:rsidRPr="00046C70">
        <w:rPr>
          <w:rFonts w:cs="Times New Roman"/>
        </w:rPr>
        <w:t>e présent document</w:t>
      </w:r>
      <w:r w:rsidR="005A5FE4" w:rsidRPr="00046C70">
        <w:rPr>
          <w:rFonts w:cs="Times New Roman"/>
        </w:rPr>
        <w:t xml:space="preserve"> est un</w:t>
      </w:r>
      <w:r w:rsidRPr="00046C70">
        <w:rPr>
          <w:rFonts w:cs="Times New Roman"/>
        </w:rPr>
        <w:t xml:space="preserve"> fruit du synode et de sa mise en œuvre dans </w:t>
      </w:r>
      <w:r w:rsidR="005C4E32" w:rsidRPr="00046C70">
        <w:rPr>
          <w:rFonts w:cs="Times New Roman"/>
        </w:rPr>
        <w:t xml:space="preserve">l’Unité pastorale de </w:t>
      </w:r>
      <w:r w:rsidR="002046CB">
        <w:rPr>
          <w:rFonts w:cs="Times New Roman"/>
        </w:rPr>
        <w:t>Comines-Warneton</w:t>
      </w:r>
      <w:r w:rsidR="00F90B86">
        <w:rPr>
          <w:rFonts w:cs="Times New Roman"/>
        </w:rPr>
        <w:t>.</w:t>
      </w:r>
      <w:r w:rsidR="005C4E32" w:rsidRPr="00046C70">
        <w:rPr>
          <w:rFonts w:cs="Times New Roman"/>
        </w:rPr>
        <w:t xml:space="preserve"> Celle-ci évolue progressivement vers une Paroisse nouvelle</w:t>
      </w:r>
      <w:r w:rsidR="005A5FE4" w:rsidRPr="00046C70">
        <w:rPr>
          <w:rFonts w:cs="Times New Roman"/>
        </w:rPr>
        <w:t>, sur base des décrets synodaux promulgués le 30 novembre 2013</w:t>
      </w:r>
      <w:r w:rsidR="001E095F" w:rsidRPr="00046C70">
        <w:rPr>
          <w:rFonts w:cs="Times New Roman"/>
        </w:rPr>
        <w:t xml:space="preserve">. Ce </w:t>
      </w:r>
      <w:r w:rsidR="00655C0A" w:rsidRPr="00046C70">
        <w:rPr>
          <w:rFonts w:cs="Times New Roman"/>
        </w:rPr>
        <w:t>c</w:t>
      </w:r>
      <w:r w:rsidR="005C4E32" w:rsidRPr="00046C70">
        <w:rPr>
          <w:rFonts w:cs="Times New Roman"/>
        </w:rPr>
        <w:t>arnet</w:t>
      </w:r>
      <w:r w:rsidRPr="00046C70">
        <w:rPr>
          <w:rFonts w:cs="Times New Roman"/>
        </w:rPr>
        <w:t xml:space="preserve"> </w:t>
      </w:r>
      <w:r w:rsidR="00655C0A" w:rsidRPr="00046C70">
        <w:rPr>
          <w:rFonts w:cs="Times New Roman"/>
        </w:rPr>
        <w:t xml:space="preserve">de route </w:t>
      </w:r>
      <w:r w:rsidRPr="00046C70">
        <w:rPr>
          <w:rFonts w:cs="Times New Roman"/>
        </w:rPr>
        <w:t xml:space="preserve">est élaboré au </w:t>
      </w:r>
      <w:r w:rsidR="005C4E32" w:rsidRPr="00046C70">
        <w:rPr>
          <w:rFonts w:cs="Times New Roman"/>
        </w:rPr>
        <w:t>terme</w:t>
      </w:r>
      <w:r w:rsidRPr="00046C70">
        <w:rPr>
          <w:rFonts w:cs="Times New Roman"/>
        </w:rPr>
        <w:t xml:space="preserve"> de l’année « Refondation », dans un </w:t>
      </w:r>
      <w:r w:rsidR="00655C0A" w:rsidRPr="00046C70">
        <w:rPr>
          <w:rFonts w:cs="Times New Roman"/>
        </w:rPr>
        <w:t>travail de réflexion mené par</w:t>
      </w:r>
      <w:r w:rsidR="005C4E32" w:rsidRPr="00046C70">
        <w:rPr>
          <w:rFonts w:cs="Times New Roman"/>
        </w:rPr>
        <w:t xml:space="preserve"> les chrétiens de</w:t>
      </w:r>
      <w:r w:rsidR="00655C0A" w:rsidRPr="00046C70">
        <w:rPr>
          <w:rFonts w:cs="Times New Roman"/>
        </w:rPr>
        <w:t xml:space="preserve"> l’</w:t>
      </w:r>
      <w:r w:rsidR="005C4E32" w:rsidRPr="00046C70">
        <w:rPr>
          <w:rFonts w:cs="Times New Roman"/>
        </w:rPr>
        <w:t>Unité pastorale</w:t>
      </w:r>
      <w:r w:rsidR="00655C0A" w:rsidRPr="00046C70">
        <w:rPr>
          <w:rFonts w:cs="Times New Roman"/>
        </w:rPr>
        <w:t xml:space="preserve">, accompagnés par </w:t>
      </w:r>
      <w:r w:rsidRPr="00046C70">
        <w:rPr>
          <w:rFonts w:cs="Times New Roman"/>
        </w:rPr>
        <w:t>l’Equipe diocésaine</w:t>
      </w:r>
      <w:r w:rsidR="009D5D7B">
        <w:rPr>
          <w:rFonts w:cs="Times New Roman"/>
        </w:rPr>
        <w:t xml:space="preserve"> d’accompagnement pastoral</w:t>
      </w:r>
      <w:r w:rsidR="00655C0A" w:rsidRPr="00046C70">
        <w:rPr>
          <w:rFonts w:cs="Times New Roman"/>
        </w:rPr>
        <w:t>. R</w:t>
      </w:r>
      <w:r w:rsidRPr="00046C70">
        <w:rPr>
          <w:rFonts w:cs="Times New Roman"/>
        </w:rPr>
        <w:t xml:space="preserve">elu </w:t>
      </w:r>
      <w:r w:rsidR="00655C0A" w:rsidRPr="00046C70">
        <w:rPr>
          <w:rFonts w:cs="Times New Roman"/>
        </w:rPr>
        <w:t>p</w:t>
      </w:r>
      <w:r w:rsidRPr="00046C70">
        <w:rPr>
          <w:rFonts w:cs="Times New Roman"/>
        </w:rPr>
        <w:t xml:space="preserve">ar notre Evêque, </w:t>
      </w:r>
      <w:r w:rsidR="00655C0A" w:rsidRPr="00046C70">
        <w:rPr>
          <w:rFonts w:cs="Times New Roman"/>
        </w:rPr>
        <w:t>co-signé par lui et par le curé qui préside l’Unité pastorale, il</w:t>
      </w:r>
      <w:r w:rsidR="00DF2556" w:rsidRPr="00046C70">
        <w:rPr>
          <w:rFonts w:cs="Times New Roman"/>
        </w:rPr>
        <w:t xml:space="preserve"> </w:t>
      </w:r>
      <w:r w:rsidR="00D1571A" w:rsidRPr="00046C70">
        <w:rPr>
          <w:rFonts w:cs="Times New Roman"/>
        </w:rPr>
        <w:t xml:space="preserve">engage </w:t>
      </w:r>
      <w:r w:rsidR="00007225" w:rsidRPr="00046C70">
        <w:rPr>
          <w:rFonts w:cs="Times New Roman"/>
        </w:rPr>
        <w:t>celle-ci</w:t>
      </w:r>
      <w:r w:rsidR="00D1571A" w:rsidRPr="00046C70">
        <w:rPr>
          <w:rFonts w:cs="Times New Roman"/>
        </w:rPr>
        <w:t xml:space="preserve"> pour les 3 années à venir. Au terme de ce</w:t>
      </w:r>
      <w:r w:rsidR="00007225" w:rsidRPr="00046C70">
        <w:rPr>
          <w:rFonts w:cs="Times New Roman"/>
        </w:rPr>
        <w:t>tte étape</w:t>
      </w:r>
      <w:r w:rsidR="00D1571A" w:rsidRPr="00046C70">
        <w:rPr>
          <w:rFonts w:cs="Times New Roman"/>
        </w:rPr>
        <w:t>, une évaluation du chemin parcouru sera nécessaire, en vue d’actualiser</w:t>
      </w:r>
      <w:r w:rsidR="00007225" w:rsidRPr="00046C70">
        <w:rPr>
          <w:rFonts w:cs="Times New Roman"/>
        </w:rPr>
        <w:t xml:space="preserve"> le carnet pour la route des</w:t>
      </w:r>
      <w:r w:rsidR="00D1571A" w:rsidRPr="00046C70">
        <w:rPr>
          <w:rFonts w:cs="Times New Roman"/>
        </w:rPr>
        <w:t xml:space="preserve"> années suivantes. </w:t>
      </w:r>
    </w:p>
    <w:p w:rsidR="0058217E" w:rsidRDefault="00007225" w:rsidP="00993DFC">
      <w:pPr>
        <w:spacing w:after="120" w:line="240" w:lineRule="auto"/>
        <w:ind w:firstLine="708"/>
        <w:jc w:val="both"/>
        <w:rPr>
          <w:rFonts w:cs="Times New Roman"/>
        </w:rPr>
      </w:pPr>
      <w:r w:rsidRPr="00046C70">
        <w:rPr>
          <w:rFonts w:cs="Times New Roman"/>
        </w:rPr>
        <w:t>L</w:t>
      </w:r>
      <w:r w:rsidR="007514C2" w:rsidRPr="00046C70">
        <w:rPr>
          <w:rFonts w:cs="Times New Roman"/>
        </w:rPr>
        <w:t>e</w:t>
      </w:r>
      <w:r w:rsidR="00D1571A" w:rsidRPr="00046C70">
        <w:rPr>
          <w:rFonts w:cs="Times New Roman"/>
        </w:rPr>
        <w:t xml:space="preserve"> </w:t>
      </w:r>
      <w:r w:rsidRPr="00046C70">
        <w:rPr>
          <w:rFonts w:cs="Times New Roman"/>
        </w:rPr>
        <w:t xml:space="preserve">présent </w:t>
      </w:r>
      <w:r w:rsidR="00D1571A" w:rsidRPr="00046C70">
        <w:rPr>
          <w:rFonts w:cs="Times New Roman"/>
        </w:rPr>
        <w:t xml:space="preserve">carnet de route </w:t>
      </w:r>
      <w:r w:rsidR="007514C2" w:rsidRPr="00046C70">
        <w:rPr>
          <w:rFonts w:cs="Times New Roman"/>
        </w:rPr>
        <w:t xml:space="preserve">se doit d’abord de </w:t>
      </w:r>
      <w:r w:rsidR="00D1571A" w:rsidRPr="00046C70">
        <w:rPr>
          <w:rFonts w:cs="Times New Roman"/>
        </w:rPr>
        <w:t>précise</w:t>
      </w:r>
      <w:r w:rsidR="007514C2" w:rsidRPr="00046C70">
        <w:rPr>
          <w:rFonts w:cs="Times New Roman"/>
        </w:rPr>
        <w:t xml:space="preserve">r </w:t>
      </w:r>
      <w:r w:rsidR="00DF2556" w:rsidRPr="00046C70">
        <w:rPr>
          <w:rFonts w:cs="Times New Roman"/>
        </w:rPr>
        <w:t xml:space="preserve">l’horizon </w:t>
      </w:r>
      <w:r w:rsidR="007514C2" w:rsidRPr="00046C70">
        <w:rPr>
          <w:rFonts w:cs="Times New Roman"/>
        </w:rPr>
        <w:t xml:space="preserve">visé, </w:t>
      </w:r>
      <w:r w:rsidR="009D69DF" w:rsidRPr="00046C70">
        <w:rPr>
          <w:rFonts w:cs="Times New Roman"/>
        </w:rPr>
        <w:t xml:space="preserve">et ce que cela implique comme </w:t>
      </w:r>
      <w:r w:rsidR="007514C2" w:rsidRPr="00046C70">
        <w:rPr>
          <w:rFonts w:cs="Times New Roman"/>
        </w:rPr>
        <w:t>attitude ; p</w:t>
      </w:r>
      <w:r w:rsidR="009D69DF" w:rsidRPr="00046C70">
        <w:rPr>
          <w:rFonts w:cs="Times New Roman"/>
        </w:rPr>
        <w:t>our garder le cap, i</w:t>
      </w:r>
      <w:r w:rsidR="00D1571A" w:rsidRPr="00046C70">
        <w:rPr>
          <w:rFonts w:cs="Times New Roman"/>
        </w:rPr>
        <w:t>l est capital de se le rappeler régulièrement. I</w:t>
      </w:r>
      <w:r w:rsidR="00DF2556" w:rsidRPr="00046C70">
        <w:rPr>
          <w:rFonts w:cs="Times New Roman"/>
        </w:rPr>
        <w:t xml:space="preserve">l énumère </w:t>
      </w:r>
      <w:r w:rsidR="005A5FE4" w:rsidRPr="00046C70">
        <w:rPr>
          <w:rFonts w:cs="Times New Roman"/>
        </w:rPr>
        <w:t xml:space="preserve">ensuite </w:t>
      </w:r>
      <w:r w:rsidR="00DF2556" w:rsidRPr="00046C70">
        <w:rPr>
          <w:rFonts w:cs="Times New Roman"/>
        </w:rPr>
        <w:t xml:space="preserve">les décisions mûries </w:t>
      </w:r>
      <w:r w:rsidR="005A5FE4" w:rsidRPr="00046C70">
        <w:rPr>
          <w:rFonts w:cs="Times New Roman"/>
        </w:rPr>
        <w:t xml:space="preserve">en </w:t>
      </w:r>
      <w:r w:rsidR="00DF2556" w:rsidRPr="00046C70">
        <w:rPr>
          <w:rFonts w:cs="Times New Roman"/>
        </w:rPr>
        <w:t>cette année</w:t>
      </w:r>
      <w:r w:rsidR="005A5FE4" w:rsidRPr="00046C70">
        <w:rPr>
          <w:rFonts w:cs="Times New Roman"/>
        </w:rPr>
        <w:t xml:space="preserve"> </w:t>
      </w:r>
      <w:r w:rsidR="00655C0A" w:rsidRPr="00046C70">
        <w:rPr>
          <w:rFonts w:cs="Times New Roman"/>
        </w:rPr>
        <w:t>« Refondation »</w:t>
      </w:r>
      <w:r w:rsidR="00091405">
        <w:rPr>
          <w:rFonts w:cs="Times New Roman"/>
        </w:rPr>
        <w:t xml:space="preserve"> </w:t>
      </w:r>
      <w:r w:rsidR="00091405" w:rsidRPr="00931265">
        <w:rPr>
          <w:rFonts w:cs="Times New Roman"/>
        </w:rPr>
        <w:t>201</w:t>
      </w:r>
      <w:r w:rsidR="002046CB">
        <w:rPr>
          <w:rFonts w:cs="Times New Roman"/>
        </w:rPr>
        <w:t>8</w:t>
      </w:r>
      <w:r w:rsidR="00091405" w:rsidRPr="00931265">
        <w:rPr>
          <w:rFonts w:cs="Times New Roman"/>
        </w:rPr>
        <w:t>-201</w:t>
      </w:r>
      <w:r w:rsidR="002046CB">
        <w:rPr>
          <w:rFonts w:cs="Times New Roman"/>
        </w:rPr>
        <w:t>9</w:t>
      </w:r>
      <w:r w:rsidR="00DF2556" w:rsidRPr="00931265">
        <w:rPr>
          <w:rFonts w:cs="Times New Roman"/>
        </w:rPr>
        <w:t>,</w:t>
      </w:r>
      <w:r w:rsidR="00DF2556" w:rsidRPr="00046C70">
        <w:rPr>
          <w:rFonts w:cs="Times New Roman"/>
        </w:rPr>
        <w:t xml:space="preserve"> </w:t>
      </w:r>
      <w:r w:rsidR="009D69DF" w:rsidRPr="00046C70">
        <w:rPr>
          <w:rFonts w:cs="Times New Roman"/>
        </w:rPr>
        <w:t xml:space="preserve">décisions qui engagent pour les 3 prochaines années </w:t>
      </w:r>
      <w:r w:rsidR="00DF2556" w:rsidRPr="00046C70">
        <w:rPr>
          <w:rFonts w:cs="Times New Roman"/>
        </w:rPr>
        <w:t>et qui sont les fo</w:t>
      </w:r>
      <w:r w:rsidR="005C4E32" w:rsidRPr="00046C70">
        <w:rPr>
          <w:rFonts w:cs="Times New Roman"/>
        </w:rPr>
        <w:t>ndations de la future Paroisse n</w:t>
      </w:r>
      <w:r w:rsidR="00DF2556" w:rsidRPr="00046C70">
        <w:rPr>
          <w:rFonts w:cs="Times New Roman"/>
        </w:rPr>
        <w:t xml:space="preserve">ouvelle </w:t>
      </w:r>
      <w:r w:rsidR="009D69DF" w:rsidRPr="00046C70">
        <w:rPr>
          <w:rFonts w:cs="Times New Roman"/>
        </w:rPr>
        <w:t>envoyée en mission par notre Ev</w:t>
      </w:r>
      <w:r w:rsidR="00DF2556" w:rsidRPr="00046C70">
        <w:rPr>
          <w:rFonts w:cs="Times New Roman"/>
        </w:rPr>
        <w:t>êque ;</w:t>
      </w:r>
      <w:r w:rsidR="005A5FE4" w:rsidRPr="00046C70">
        <w:rPr>
          <w:rFonts w:cs="Times New Roman"/>
        </w:rPr>
        <w:t xml:space="preserve"> enfin, </w:t>
      </w:r>
      <w:r w:rsidR="00DF2556" w:rsidRPr="00046C70">
        <w:rPr>
          <w:rFonts w:cs="Times New Roman"/>
        </w:rPr>
        <w:t xml:space="preserve">il </w:t>
      </w:r>
      <w:r w:rsidR="009D69DF" w:rsidRPr="00046C70">
        <w:rPr>
          <w:rFonts w:cs="Times New Roman"/>
        </w:rPr>
        <w:t xml:space="preserve">balise les étapes ultérieures à </w:t>
      </w:r>
      <w:r w:rsidR="007514C2" w:rsidRPr="00046C70">
        <w:rPr>
          <w:rFonts w:cs="Times New Roman"/>
        </w:rPr>
        <w:t>envisager</w:t>
      </w:r>
      <w:r w:rsidR="009D69DF" w:rsidRPr="00046C70">
        <w:rPr>
          <w:rFonts w:cs="Times New Roman"/>
        </w:rPr>
        <w:t>, de façon à ce que l</w:t>
      </w:r>
      <w:r w:rsidR="007514C2" w:rsidRPr="00046C70">
        <w:rPr>
          <w:rFonts w:cs="Times New Roman"/>
        </w:rPr>
        <w:t>es chrétiens en route</w:t>
      </w:r>
      <w:r w:rsidR="005A5FE4" w:rsidRPr="00046C70">
        <w:rPr>
          <w:rFonts w:cs="Times New Roman"/>
        </w:rPr>
        <w:t xml:space="preserve"> parmi les habitants</w:t>
      </w:r>
      <w:r w:rsidR="005C4E32" w:rsidRPr="00046C70">
        <w:rPr>
          <w:rFonts w:cs="Times New Roman"/>
        </w:rPr>
        <w:t xml:space="preserve"> de</w:t>
      </w:r>
      <w:r w:rsidR="003C4BD4">
        <w:rPr>
          <w:rFonts w:cs="Times New Roman"/>
        </w:rPr>
        <w:t xml:space="preserve"> </w:t>
      </w:r>
      <w:r w:rsidR="002046CB">
        <w:rPr>
          <w:rFonts w:cs="Times New Roman"/>
        </w:rPr>
        <w:t>Comines-Warneton</w:t>
      </w:r>
      <w:r w:rsidR="005A5FE4" w:rsidRPr="00046C70">
        <w:rPr>
          <w:rFonts w:cs="Times New Roman"/>
        </w:rPr>
        <w:t>,</w:t>
      </w:r>
      <w:r w:rsidR="00DF2556" w:rsidRPr="00046C70">
        <w:rPr>
          <w:rFonts w:cs="Times New Roman"/>
        </w:rPr>
        <w:t xml:space="preserve"> </w:t>
      </w:r>
      <w:r w:rsidRPr="00046C70">
        <w:rPr>
          <w:rFonts w:cs="Times New Roman"/>
        </w:rPr>
        <w:t>forment</w:t>
      </w:r>
      <w:r w:rsidR="007514C2" w:rsidRPr="00046C70">
        <w:rPr>
          <w:rFonts w:cs="Times New Roman"/>
        </w:rPr>
        <w:t xml:space="preserve"> </w:t>
      </w:r>
      <w:r w:rsidR="00DF2556" w:rsidRPr="00046C70">
        <w:rPr>
          <w:rFonts w:cs="Times New Roman"/>
        </w:rPr>
        <w:t>la « Maison que Dieu lui-même construit » (1 Co 3, 9)</w:t>
      </w:r>
      <w:r w:rsidR="005A5FE4" w:rsidRPr="00046C70">
        <w:rPr>
          <w:rFonts w:cs="Times New Roman"/>
        </w:rPr>
        <w:t xml:space="preserve">. </w:t>
      </w:r>
    </w:p>
    <w:p w:rsidR="002046CB" w:rsidRDefault="002046CB" w:rsidP="00993DFC">
      <w:pPr>
        <w:spacing w:after="120" w:line="240" w:lineRule="auto"/>
        <w:ind w:firstLine="708"/>
        <w:jc w:val="both"/>
        <w:rPr>
          <w:rFonts w:cs="Times New Roman"/>
        </w:rPr>
      </w:pPr>
    </w:p>
    <w:p w:rsidR="005A5FE4" w:rsidRPr="00A50FDE" w:rsidRDefault="005C4E32" w:rsidP="00A50FDE">
      <w:pPr>
        <w:pStyle w:val="Paragraphedeliste"/>
        <w:numPr>
          <w:ilvl w:val="0"/>
          <w:numId w:val="23"/>
        </w:numPr>
        <w:spacing w:line="240" w:lineRule="auto"/>
        <w:jc w:val="both"/>
        <w:rPr>
          <w:rFonts w:ascii="Calibri" w:eastAsia="Calibri" w:hAnsi="Calibri" w:cs="Times New Roman"/>
          <w:sz w:val="28"/>
          <w:szCs w:val="28"/>
          <w:u w:val="single"/>
        </w:rPr>
      </w:pPr>
      <w:r w:rsidRPr="00A50FDE">
        <w:rPr>
          <w:rFonts w:ascii="Calibri" w:eastAsia="Calibri" w:hAnsi="Calibri" w:cs="Times New Roman"/>
          <w:sz w:val="28"/>
          <w:szCs w:val="28"/>
          <w:u w:val="single"/>
        </w:rPr>
        <w:lastRenderedPageBreak/>
        <w:t xml:space="preserve">L’horizon vers lequel avancer : </w:t>
      </w:r>
      <w:r w:rsidR="00A30C1E" w:rsidRPr="00A50FDE">
        <w:rPr>
          <w:rFonts w:ascii="Calibri" w:eastAsia="Calibri" w:hAnsi="Calibri" w:cs="Times New Roman"/>
          <w:sz w:val="28"/>
          <w:szCs w:val="28"/>
          <w:u w:val="single"/>
        </w:rPr>
        <w:t>une Eglise qui soit « sacrement » du Christ</w:t>
      </w:r>
    </w:p>
    <w:p w:rsidR="00A50FDE" w:rsidRPr="00A50FDE" w:rsidRDefault="00A50FDE" w:rsidP="00A50FDE">
      <w:pPr>
        <w:spacing w:line="240" w:lineRule="auto"/>
        <w:ind w:left="720"/>
        <w:contextualSpacing/>
        <w:jc w:val="both"/>
        <w:rPr>
          <w:rFonts w:ascii="Calibri" w:eastAsia="Calibri" w:hAnsi="Calibri" w:cs="Times New Roman"/>
          <w:sz w:val="28"/>
          <w:szCs w:val="28"/>
          <w:u w:val="single"/>
        </w:rPr>
      </w:pPr>
    </w:p>
    <w:p w:rsidR="00A30C1E" w:rsidRPr="00046C70" w:rsidRDefault="00A30C1E" w:rsidP="00A30C1E">
      <w:pPr>
        <w:spacing w:line="240" w:lineRule="auto"/>
        <w:ind w:firstLine="708"/>
        <w:jc w:val="both"/>
        <w:rPr>
          <w:rFonts w:cs="Times New Roman"/>
          <w:b/>
        </w:rPr>
      </w:pPr>
      <w:r w:rsidRPr="00046C70">
        <w:rPr>
          <w:rFonts w:cs="Times New Roman"/>
        </w:rPr>
        <w:t xml:space="preserve">Dans sa lettre pastorale du 30 novembre 2014 «  Pour que tous aient la Vie, la Vie en abondance » (pp. 6 à 33), Mgr Harpigny explique comment s’est progressivement imposée à lui la question fondamentale qu’il estimait devoir poser au Peuple de Dieu en Hainaut : </w:t>
      </w:r>
      <w:r w:rsidRPr="00046C70">
        <w:rPr>
          <w:rFonts w:cs="Times New Roman"/>
          <w:b/>
        </w:rPr>
        <w:t>comment être pour aujourd’hui une Eglise qui soit « sacrement » du Christ ?</w:t>
      </w:r>
    </w:p>
    <w:p w:rsidR="00FE4903" w:rsidRPr="00046C70" w:rsidRDefault="00861FEE" w:rsidP="00A30C1E">
      <w:pPr>
        <w:spacing w:line="240" w:lineRule="auto"/>
        <w:ind w:firstLine="708"/>
        <w:jc w:val="both"/>
        <w:rPr>
          <w:rFonts w:cs="Times New Roman"/>
        </w:rPr>
      </w:pPr>
      <w:r w:rsidRPr="00046C70">
        <w:rPr>
          <w:rFonts w:cs="Times New Roman"/>
        </w:rPr>
        <w:t>Cette question re</w:t>
      </w:r>
      <w:r w:rsidR="005C4E32" w:rsidRPr="00046C70">
        <w:rPr>
          <w:rFonts w:cs="Times New Roman"/>
        </w:rPr>
        <w:t>pose</w:t>
      </w:r>
      <w:r w:rsidR="00FE4903" w:rsidRPr="00046C70">
        <w:rPr>
          <w:rFonts w:cs="Times New Roman"/>
        </w:rPr>
        <w:t xml:space="preserve"> sur une</w:t>
      </w:r>
      <w:r w:rsidRPr="00046C70">
        <w:rPr>
          <w:rFonts w:cs="Times New Roman"/>
        </w:rPr>
        <w:t xml:space="preserve"> conviction essentielle à la foi chrétienne : </w:t>
      </w:r>
      <w:r w:rsidRPr="00046C70">
        <w:rPr>
          <w:rFonts w:cs="Times New Roman"/>
          <w:b/>
        </w:rPr>
        <w:t>le Christ est venu pour les êtres humains de tous lieux et de tous temps</w:t>
      </w:r>
      <w:r w:rsidR="005C4E32" w:rsidRPr="00046C70">
        <w:rPr>
          <w:rFonts w:cs="Times New Roman"/>
          <w:b/>
        </w:rPr>
        <w:t xml:space="preserve">, </w:t>
      </w:r>
      <w:r w:rsidRPr="00046C70">
        <w:rPr>
          <w:rFonts w:cs="Times New Roman"/>
          <w:b/>
        </w:rPr>
        <w:t>et donc pour les habitants du Hainaut d’aujourd’hui</w:t>
      </w:r>
      <w:r w:rsidR="005C4E32" w:rsidRPr="00046C70">
        <w:rPr>
          <w:rFonts w:cs="Times New Roman"/>
          <w:b/>
        </w:rPr>
        <w:t> !</w:t>
      </w:r>
      <w:r w:rsidR="005C4E32" w:rsidRPr="00046C70">
        <w:rPr>
          <w:rFonts w:cs="Times New Roman"/>
        </w:rPr>
        <w:t xml:space="preserve"> E</w:t>
      </w:r>
      <w:r w:rsidRPr="00046C70">
        <w:rPr>
          <w:rFonts w:cs="Times New Roman"/>
        </w:rPr>
        <w:t xml:space="preserve">n Jésus mort et ressuscité, Dieu </w:t>
      </w:r>
      <w:r w:rsidR="00FE4903" w:rsidRPr="00046C70">
        <w:rPr>
          <w:rFonts w:cs="Times New Roman"/>
        </w:rPr>
        <w:t xml:space="preserve">ne cesse de </w:t>
      </w:r>
      <w:r w:rsidRPr="00046C70">
        <w:rPr>
          <w:rFonts w:cs="Times New Roman"/>
        </w:rPr>
        <w:t>manifeste</w:t>
      </w:r>
      <w:r w:rsidR="00FE4903" w:rsidRPr="00046C70">
        <w:rPr>
          <w:rFonts w:cs="Times New Roman"/>
        </w:rPr>
        <w:t>r</w:t>
      </w:r>
      <w:r w:rsidRPr="00046C70">
        <w:rPr>
          <w:rFonts w:cs="Times New Roman"/>
        </w:rPr>
        <w:t xml:space="preserve"> son amour immense pour l’humanité entière, qu’il souhaite faire vivre de son Esprit. </w:t>
      </w:r>
    </w:p>
    <w:p w:rsidR="00A30C1E" w:rsidRPr="00046C70" w:rsidRDefault="00C401B2" w:rsidP="00A30C1E">
      <w:pPr>
        <w:spacing w:line="240" w:lineRule="auto"/>
        <w:ind w:firstLine="708"/>
        <w:jc w:val="both"/>
        <w:rPr>
          <w:rFonts w:cs="Times New Roman"/>
        </w:rPr>
      </w:pPr>
      <w:r w:rsidRPr="00046C70">
        <w:rPr>
          <w:rFonts w:cs="Times New Roman"/>
        </w:rPr>
        <w:t xml:space="preserve">Cette </w:t>
      </w:r>
      <w:r w:rsidR="00861FEE" w:rsidRPr="00046C70">
        <w:rPr>
          <w:rFonts w:cs="Times New Roman"/>
        </w:rPr>
        <w:t xml:space="preserve">conviction </w:t>
      </w:r>
      <w:r w:rsidRPr="00046C70">
        <w:rPr>
          <w:rFonts w:cs="Times New Roman"/>
        </w:rPr>
        <w:t xml:space="preserve">essentielle </w:t>
      </w:r>
      <w:r w:rsidR="00861FEE" w:rsidRPr="00046C70">
        <w:rPr>
          <w:rFonts w:cs="Times New Roman"/>
        </w:rPr>
        <w:t>implique,</w:t>
      </w:r>
      <w:r w:rsidRPr="00046C70">
        <w:rPr>
          <w:rFonts w:cs="Times New Roman"/>
        </w:rPr>
        <w:t xml:space="preserve"> dans l’environnement </w:t>
      </w:r>
      <w:r w:rsidR="00861FEE" w:rsidRPr="00046C70">
        <w:rPr>
          <w:rFonts w:cs="Times New Roman"/>
        </w:rPr>
        <w:t>s</w:t>
      </w:r>
      <w:r w:rsidRPr="00046C70">
        <w:rPr>
          <w:rFonts w:cs="Times New Roman"/>
        </w:rPr>
        <w:t>écularisé qui est le nôtre,</w:t>
      </w:r>
      <w:r w:rsidR="00861FEE" w:rsidRPr="00046C70">
        <w:rPr>
          <w:rFonts w:cs="Times New Roman"/>
        </w:rPr>
        <w:t xml:space="preserve"> une </w:t>
      </w:r>
      <w:r w:rsidR="00861FEE" w:rsidRPr="00046C70">
        <w:rPr>
          <w:rFonts w:cs="Times New Roman"/>
          <w:b/>
        </w:rPr>
        <w:t>première « conversion </w:t>
      </w:r>
      <w:r w:rsidR="00FE4903" w:rsidRPr="00046C70">
        <w:rPr>
          <w:rFonts w:cs="Times New Roman"/>
          <w:b/>
        </w:rPr>
        <w:t xml:space="preserve"> pastorale</w:t>
      </w:r>
      <w:r w:rsidR="00861FEE" w:rsidRPr="00046C70">
        <w:rPr>
          <w:rFonts w:cs="Times New Roman"/>
          <w:b/>
        </w:rPr>
        <w:t>» </w:t>
      </w:r>
      <w:r w:rsidR="00861FEE" w:rsidRPr="00046C70">
        <w:rPr>
          <w:rFonts w:cs="Times New Roman"/>
        </w:rPr>
        <w:t xml:space="preserve">: les ministres au service de l’Evangile ne peuvent se contenter d’être les « aumôniers » des catholiques, </w:t>
      </w:r>
      <w:r w:rsidR="005C4E32" w:rsidRPr="00046C70">
        <w:rPr>
          <w:rFonts w:cs="Times New Roman"/>
        </w:rPr>
        <w:t xml:space="preserve">-c’est-à-dire se </w:t>
      </w:r>
      <w:r w:rsidR="00990F45" w:rsidRPr="00046C70">
        <w:rPr>
          <w:rFonts w:cs="Times New Roman"/>
        </w:rPr>
        <w:t>satisfaire</w:t>
      </w:r>
      <w:r w:rsidR="005C4E32" w:rsidRPr="00046C70">
        <w:rPr>
          <w:rFonts w:cs="Times New Roman"/>
        </w:rPr>
        <w:t xml:space="preserve"> de se mettre au service de ceux qui sont déjà des croyants</w:t>
      </w:r>
      <w:r w:rsidR="00990F45" w:rsidRPr="00046C70">
        <w:rPr>
          <w:rFonts w:cs="Times New Roman"/>
        </w:rPr>
        <w:t xml:space="preserve"> qui </w:t>
      </w:r>
      <w:r w:rsidR="005C4E32" w:rsidRPr="00046C70">
        <w:rPr>
          <w:rFonts w:cs="Times New Roman"/>
        </w:rPr>
        <w:t xml:space="preserve">se réunissent-, </w:t>
      </w:r>
      <w:r w:rsidR="00861FEE" w:rsidRPr="00046C70">
        <w:rPr>
          <w:rFonts w:cs="Times New Roman"/>
        </w:rPr>
        <w:t xml:space="preserve">mais ils sont envoyés à tous les hommes. Plus largement, la mission de l’Eglise comme telle </w:t>
      </w:r>
      <w:r w:rsidR="00FE4903" w:rsidRPr="00046C70">
        <w:rPr>
          <w:rFonts w:cs="Times New Roman"/>
        </w:rPr>
        <w:t xml:space="preserve">-et donc de </w:t>
      </w:r>
      <w:r w:rsidR="005C4E32" w:rsidRPr="00046C70">
        <w:rPr>
          <w:rFonts w:cs="Times New Roman"/>
        </w:rPr>
        <w:t>toute Paroisse</w:t>
      </w:r>
      <w:r w:rsidR="00FE4903" w:rsidRPr="00046C70">
        <w:rPr>
          <w:rFonts w:cs="Times New Roman"/>
        </w:rPr>
        <w:t>- d</w:t>
      </w:r>
      <w:r w:rsidR="00861FEE" w:rsidRPr="00046C70">
        <w:rPr>
          <w:rFonts w:cs="Times New Roman"/>
        </w:rPr>
        <w:t>oit avoir comme préoccupation constante de proposer le Christ à ceux qu</w:t>
      </w:r>
      <w:r w:rsidR="0031168D" w:rsidRPr="00046C70">
        <w:rPr>
          <w:rFonts w:cs="Times New Roman"/>
        </w:rPr>
        <w:t>i ne l’ont pas encore rencontré ;</w:t>
      </w:r>
      <w:r w:rsidR="00861FEE" w:rsidRPr="00046C70">
        <w:rPr>
          <w:rFonts w:cs="Times New Roman"/>
        </w:rPr>
        <w:t xml:space="preserve"> </w:t>
      </w:r>
      <w:r w:rsidR="00FE4903" w:rsidRPr="00046C70">
        <w:rPr>
          <w:rFonts w:cs="Times New Roman"/>
        </w:rPr>
        <w:t xml:space="preserve">elle </w:t>
      </w:r>
      <w:r w:rsidR="00861FEE" w:rsidRPr="00046C70">
        <w:rPr>
          <w:rFonts w:cs="Times New Roman"/>
        </w:rPr>
        <w:t xml:space="preserve">ne peut </w:t>
      </w:r>
      <w:r w:rsidR="0031168D" w:rsidRPr="00046C70">
        <w:rPr>
          <w:rFonts w:cs="Times New Roman"/>
        </w:rPr>
        <w:t>concentrer</w:t>
      </w:r>
      <w:r w:rsidR="00861FEE" w:rsidRPr="00046C70">
        <w:rPr>
          <w:rFonts w:cs="Times New Roman"/>
        </w:rPr>
        <w:t xml:space="preserve"> </w:t>
      </w:r>
      <w:r w:rsidR="0031168D" w:rsidRPr="00046C70">
        <w:rPr>
          <w:rFonts w:cs="Times New Roman"/>
        </w:rPr>
        <w:t>l’essentiel ou l’exclusivité de son</w:t>
      </w:r>
      <w:r w:rsidR="00861FEE" w:rsidRPr="00046C70">
        <w:rPr>
          <w:rFonts w:cs="Times New Roman"/>
        </w:rPr>
        <w:t xml:space="preserve"> action à nourrir la foi de ceux qui sont déjà catholiques.</w:t>
      </w:r>
      <w:r w:rsidR="00FE4903" w:rsidRPr="00046C70">
        <w:rPr>
          <w:rFonts w:cs="Times New Roman"/>
        </w:rPr>
        <w:t xml:space="preserve"> Cela implique une </w:t>
      </w:r>
      <w:r w:rsidR="00FE4903" w:rsidRPr="00046C70">
        <w:rPr>
          <w:rFonts w:cs="Times New Roman"/>
          <w:b/>
        </w:rPr>
        <w:t>deuxième « conversion pastorale »</w:t>
      </w:r>
      <w:r w:rsidR="00FE4903" w:rsidRPr="00046C70">
        <w:rPr>
          <w:rFonts w:cs="Times New Roman"/>
        </w:rPr>
        <w:t xml:space="preserve"> : transformer l’action ecclésiale pour aller à la rencontre de nos contemporains, et non pas attendre que ceux-ci s’intègrent </w:t>
      </w:r>
      <w:r w:rsidR="00584A1C" w:rsidRPr="00046C70">
        <w:rPr>
          <w:rFonts w:cs="Times New Roman"/>
        </w:rPr>
        <w:t xml:space="preserve">purement et </w:t>
      </w:r>
      <w:r w:rsidR="00FE4903" w:rsidRPr="00046C70">
        <w:rPr>
          <w:rFonts w:cs="Times New Roman"/>
        </w:rPr>
        <w:t>simplement dans l</w:t>
      </w:r>
      <w:r w:rsidR="00584A1C" w:rsidRPr="00046C70">
        <w:rPr>
          <w:rFonts w:cs="Times New Roman"/>
        </w:rPr>
        <w:t xml:space="preserve">es manières de faire et de vivre en Eglise qu’ont ceux qui actuellement la fréquentent. </w:t>
      </w:r>
      <w:r w:rsidR="00FE4903" w:rsidRPr="00046C70">
        <w:rPr>
          <w:rFonts w:cs="Times New Roman"/>
        </w:rPr>
        <w:t xml:space="preserve"> </w:t>
      </w:r>
    </w:p>
    <w:p w:rsidR="00FE4903" w:rsidRPr="00046C70" w:rsidRDefault="00FE4903" w:rsidP="00A30C1E">
      <w:pPr>
        <w:spacing w:line="240" w:lineRule="auto"/>
        <w:ind w:firstLine="708"/>
        <w:jc w:val="both"/>
        <w:rPr>
          <w:rFonts w:cs="Times New Roman"/>
        </w:rPr>
      </w:pPr>
      <w:r w:rsidRPr="00046C70">
        <w:rPr>
          <w:rFonts w:cs="Times New Roman"/>
        </w:rPr>
        <w:t xml:space="preserve">A cet égard, des propos essentiels du Concile Vatican II demeurent d’une actualité étonnante : </w:t>
      </w:r>
      <w:r w:rsidR="00513A14" w:rsidRPr="00046C70">
        <w:rPr>
          <w:rFonts w:cs="Times New Roman"/>
          <w:i/>
        </w:rPr>
        <w:t>« Le Christ est la lumière des peuples ; réuni dans l’Esprit Saint, le saint Concile souhaite donc ardemment, en annonçant à toutes les créatures la bonne nouvelle de l’Évangile</w:t>
      </w:r>
      <w:r w:rsidR="00007225" w:rsidRPr="00046C70">
        <w:rPr>
          <w:rFonts w:cs="Times New Roman"/>
          <w:i/>
        </w:rPr>
        <w:t>,</w:t>
      </w:r>
      <w:r w:rsidR="00513A14" w:rsidRPr="00046C70">
        <w:rPr>
          <w:rFonts w:cs="Times New Roman"/>
          <w:i/>
        </w:rPr>
        <w:t xml:space="preserve"> répandre sur tous les hommes la clarté du Christ qui resplendit sur le visage de l’Église (cf. </w:t>
      </w:r>
      <w:r w:rsidR="00513A14" w:rsidRPr="00046C70">
        <w:rPr>
          <w:rFonts w:cs="Times New Roman"/>
          <w:i/>
          <w:iCs/>
        </w:rPr>
        <w:t>Mc</w:t>
      </w:r>
      <w:r w:rsidR="00513A14" w:rsidRPr="00046C70">
        <w:rPr>
          <w:rFonts w:cs="Times New Roman"/>
          <w:i/>
        </w:rPr>
        <w:t xml:space="preserve"> 16, 15). L’Église étant, dans le Christ, en quelque sorte le sacrement, c’est-à-dire à la fois le signe et le moyen de l’union intime avec Dieu et de l’unité de tout le genre humain</w:t>
      </w:r>
      <w:r w:rsidR="00007225" w:rsidRPr="00046C70">
        <w:rPr>
          <w:rFonts w:cs="Times New Roman"/>
          <w:i/>
        </w:rPr>
        <w:t> »</w:t>
      </w:r>
      <w:r w:rsidR="00513A14" w:rsidRPr="00046C70">
        <w:rPr>
          <w:rFonts w:cs="Times New Roman"/>
          <w:i/>
        </w:rPr>
        <w:t xml:space="preserve">. </w:t>
      </w:r>
      <w:r w:rsidR="00513A14" w:rsidRPr="00046C70">
        <w:rPr>
          <w:rFonts w:cs="Times New Roman"/>
        </w:rPr>
        <w:t xml:space="preserve">(Constitution dogmatique Lumen </w:t>
      </w:r>
      <w:proofErr w:type="spellStart"/>
      <w:r w:rsidR="00513A14" w:rsidRPr="00046C70">
        <w:rPr>
          <w:rFonts w:cs="Times New Roman"/>
        </w:rPr>
        <w:t>Gentium</w:t>
      </w:r>
      <w:proofErr w:type="spellEnd"/>
      <w:r w:rsidR="00513A14" w:rsidRPr="00046C70">
        <w:rPr>
          <w:rFonts w:cs="Times New Roman"/>
        </w:rPr>
        <w:t>, n°1</w:t>
      </w:r>
      <w:r w:rsidRPr="00046C70">
        <w:rPr>
          <w:rFonts w:cs="Times New Roman"/>
        </w:rPr>
        <w:t>)</w:t>
      </w:r>
      <w:r w:rsidR="00C401B2" w:rsidRPr="00046C70">
        <w:rPr>
          <w:rFonts w:cs="Times New Roman"/>
        </w:rPr>
        <w:t>.</w:t>
      </w:r>
    </w:p>
    <w:p w:rsidR="00C401B2" w:rsidRPr="00046C70" w:rsidRDefault="00291E54" w:rsidP="00A30C1E">
      <w:pPr>
        <w:spacing w:line="240" w:lineRule="auto"/>
        <w:ind w:firstLine="708"/>
        <w:jc w:val="both"/>
        <w:rPr>
          <w:rFonts w:cs="Times New Roman"/>
        </w:rPr>
      </w:pPr>
      <w:r w:rsidRPr="00046C70">
        <w:rPr>
          <w:rFonts w:cs="Times New Roman"/>
        </w:rPr>
        <w:t>C</w:t>
      </w:r>
      <w:r w:rsidR="00C401B2" w:rsidRPr="00046C70">
        <w:rPr>
          <w:rFonts w:cs="Times New Roman"/>
        </w:rPr>
        <w:t xml:space="preserve">ette conviction </w:t>
      </w:r>
      <w:r w:rsidRPr="00046C70">
        <w:rPr>
          <w:rFonts w:cs="Times New Roman"/>
        </w:rPr>
        <w:t xml:space="preserve">que le Christ </w:t>
      </w:r>
      <w:r w:rsidR="00990F45" w:rsidRPr="00046C70">
        <w:rPr>
          <w:rFonts w:cs="Times New Roman"/>
        </w:rPr>
        <w:t>est susceptible de parler à tout être humain est comme vérifiée par un phénomène en expansion lente mais réelle : c</w:t>
      </w:r>
      <w:r w:rsidRPr="00046C70">
        <w:rPr>
          <w:rFonts w:cs="Times New Roman"/>
        </w:rPr>
        <w:t xml:space="preserve">haque année, de plus en plus d’adultes </w:t>
      </w:r>
      <w:r w:rsidR="00990F45" w:rsidRPr="00046C70">
        <w:rPr>
          <w:rFonts w:cs="Times New Roman"/>
        </w:rPr>
        <w:t xml:space="preserve">en Hainaut </w:t>
      </w:r>
      <w:r w:rsidRPr="00046C70">
        <w:rPr>
          <w:rFonts w:cs="Times New Roman"/>
        </w:rPr>
        <w:t>veulent devenir chrétiens </w:t>
      </w:r>
      <w:r w:rsidR="00990F45" w:rsidRPr="00046C70">
        <w:rPr>
          <w:rFonts w:cs="Times New Roman"/>
        </w:rPr>
        <w:t xml:space="preserve">ou renouer avec la foi de leur baptême jadis reçu </w:t>
      </w:r>
      <w:r w:rsidRPr="00046C70">
        <w:rPr>
          <w:rFonts w:cs="Times New Roman"/>
        </w:rPr>
        <w:t>!</w:t>
      </w:r>
      <w:r w:rsidR="00C401B2" w:rsidRPr="00046C70">
        <w:rPr>
          <w:rFonts w:cs="Times New Roman"/>
        </w:rPr>
        <w:t xml:space="preserve"> </w:t>
      </w:r>
      <w:r w:rsidRPr="00046C70">
        <w:rPr>
          <w:rFonts w:cs="Times New Roman"/>
        </w:rPr>
        <w:t>Le</w:t>
      </w:r>
      <w:r w:rsidR="00990F45" w:rsidRPr="00046C70">
        <w:rPr>
          <w:rFonts w:cs="Times New Roman"/>
        </w:rPr>
        <w:t xml:space="preserve">s chemins de cette rencontre avec le Christ sont variés et parfois surprenants. Dans les temps actuels, </w:t>
      </w:r>
      <w:r w:rsidR="00C401B2" w:rsidRPr="00046C70">
        <w:rPr>
          <w:rFonts w:cs="Times New Roman"/>
        </w:rPr>
        <w:t>il n’est pas rare que ce soit à parti</w:t>
      </w:r>
      <w:r w:rsidR="00584A1C" w:rsidRPr="00046C70">
        <w:rPr>
          <w:rFonts w:cs="Times New Roman"/>
        </w:rPr>
        <w:t>r</w:t>
      </w:r>
      <w:r w:rsidR="00C401B2" w:rsidRPr="00046C70">
        <w:rPr>
          <w:rFonts w:cs="Times New Roman"/>
        </w:rPr>
        <w:t xml:space="preserve"> d’une liturgie bien déployée que des personnes étrangères à la foi chrétienne so</w:t>
      </w:r>
      <w:r w:rsidR="00990F45" w:rsidRPr="00046C70">
        <w:rPr>
          <w:rFonts w:cs="Times New Roman"/>
        </w:rPr>
        <w:t>ient</w:t>
      </w:r>
      <w:r w:rsidR="00C401B2" w:rsidRPr="00046C70">
        <w:rPr>
          <w:rFonts w:cs="Times New Roman"/>
        </w:rPr>
        <w:t xml:space="preserve"> touchées par le mystère de Dieu. </w:t>
      </w:r>
      <w:r w:rsidR="00990F45" w:rsidRPr="00046C70">
        <w:rPr>
          <w:rFonts w:cs="Times New Roman"/>
        </w:rPr>
        <w:t>Les « pratiquants  habituels » l’oublient trop souvent : n</w:t>
      </w:r>
      <w:r w:rsidR="00C401B2" w:rsidRPr="00046C70">
        <w:rPr>
          <w:rFonts w:cs="Times New Roman"/>
        </w:rPr>
        <w:t xml:space="preserve">os rites et </w:t>
      </w:r>
      <w:r w:rsidR="00584A1C" w:rsidRPr="00046C70">
        <w:rPr>
          <w:rFonts w:cs="Times New Roman"/>
        </w:rPr>
        <w:t xml:space="preserve">nos </w:t>
      </w:r>
      <w:r w:rsidR="00C401B2" w:rsidRPr="00046C70">
        <w:rPr>
          <w:rFonts w:cs="Times New Roman"/>
        </w:rPr>
        <w:t xml:space="preserve">sacrements, la beauté du patrimoine chrétien habité par une </w:t>
      </w:r>
      <w:r w:rsidR="00990F45" w:rsidRPr="00046C70">
        <w:rPr>
          <w:rFonts w:cs="Times New Roman"/>
        </w:rPr>
        <w:t xml:space="preserve">véritable </w:t>
      </w:r>
      <w:r w:rsidR="00C401B2" w:rsidRPr="00046C70">
        <w:rPr>
          <w:rFonts w:cs="Times New Roman"/>
        </w:rPr>
        <w:t xml:space="preserve">communauté, ont la capacité d’ouvrir une brèche dans un univers occidental où la dimension transcendante de l’existence est étouffée. Cela entraîne une </w:t>
      </w:r>
      <w:r w:rsidR="00C401B2" w:rsidRPr="00046C70">
        <w:rPr>
          <w:rFonts w:cs="Times New Roman"/>
          <w:b/>
        </w:rPr>
        <w:t>troisième « conversion pastorale »</w:t>
      </w:r>
      <w:r w:rsidR="00C401B2" w:rsidRPr="00046C70">
        <w:rPr>
          <w:rFonts w:cs="Times New Roman"/>
        </w:rPr>
        <w:t xml:space="preserve"> : la liturgie n’est plus à considérer comme le point d’aboutissement d’un processus d’évangélisation, ou comme un </w:t>
      </w:r>
      <w:r w:rsidR="00584A1C" w:rsidRPr="00046C70">
        <w:rPr>
          <w:rFonts w:cs="Times New Roman"/>
        </w:rPr>
        <w:t>moment</w:t>
      </w:r>
      <w:r w:rsidR="00C401B2" w:rsidRPr="00046C70">
        <w:rPr>
          <w:rFonts w:cs="Times New Roman"/>
        </w:rPr>
        <w:t xml:space="preserve"> spirituel à </w:t>
      </w:r>
      <w:r w:rsidR="00584A1C" w:rsidRPr="00046C70">
        <w:rPr>
          <w:rFonts w:cs="Times New Roman"/>
        </w:rPr>
        <w:t>côté d’</w:t>
      </w:r>
      <w:r w:rsidR="00C401B2" w:rsidRPr="00046C70">
        <w:rPr>
          <w:rFonts w:cs="Times New Roman"/>
        </w:rPr>
        <w:t>une foi qui se veut d’abord engagée dans l</w:t>
      </w:r>
      <w:r w:rsidR="006733C6" w:rsidRPr="00046C70">
        <w:rPr>
          <w:rFonts w:cs="Times New Roman"/>
        </w:rPr>
        <w:t>a réalité sociale</w:t>
      </w:r>
      <w:r w:rsidR="00C401B2" w:rsidRPr="00046C70">
        <w:rPr>
          <w:rFonts w:cs="Times New Roman"/>
        </w:rPr>
        <w:t xml:space="preserve">, mais elle </w:t>
      </w:r>
      <w:r w:rsidR="006733C6" w:rsidRPr="00046C70">
        <w:rPr>
          <w:rFonts w:cs="Times New Roman"/>
        </w:rPr>
        <w:t xml:space="preserve">participe pleinement de la </w:t>
      </w:r>
      <w:r w:rsidR="00C401B2" w:rsidRPr="00046C70">
        <w:rPr>
          <w:rFonts w:cs="Times New Roman"/>
        </w:rPr>
        <w:t xml:space="preserve">« première annonce » </w:t>
      </w:r>
      <w:r w:rsidR="006733C6" w:rsidRPr="00046C70">
        <w:rPr>
          <w:rFonts w:cs="Times New Roman"/>
        </w:rPr>
        <w:t xml:space="preserve">au monde </w:t>
      </w:r>
      <w:r w:rsidR="00C401B2" w:rsidRPr="00046C70">
        <w:rPr>
          <w:rFonts w:cs="Times New Roman"/>
        </w:rPr>
        <w:t>du Christ mort et ressuscité.</w:t>
      </w:r>
      <w:r w:rsidR="00584A1C" w:rsidRPr="00046C70">
        <w:rPr>
          <w:rFonts w:cs="Times New Roman"/>
        </w:rPr>
        <w:t xml:space="preserve"> En particulier, l</w:t>
      </w:r>
      <w:r w:rsidR="00502BA5" w:rsidRPr="00046C70">
        <w:rPr>
          <w:rFonts w:cs="Times New Roman"/>
        </w:rPr>
        <w:t xml:space="preserve">’Eucharistie dominicale est le signe par excellence </w:t>
      </w:r>
      <w:r w:rsidR="00990F45" w:rsidRPr="00046C70">
        <w:rPr>
          <w:rFonts w:cs="Times New Roman"/>
        </w:rPr>
        <w:t>de la raison d’être et de la mission de l’Eglise : offrir d’entrer dans</w:t>
      </w:r>
      <w:r w:rsidR="00502BA5" w:rsidRPr="00046C70">
        <w:rPr>
          <w:rFonts w:cs="Times New Roman"/>
        </w:rPr>
        <w:t xml:space="preserve"> une union intime avec Dieu et former un peuple qui annonce l’unité du genre humain. Cela appelle une </w:t>
      </w:r>
      <w:r w:rsidR="00502BA5" w:rsidRPr="00046C70">
        <w:rPr>
          <w:rFonts w:cs="Times New Roman"/>
          <w:b/>
        </w:rPr>
        <w:t>quatrième « conversion </w:t>
      </w:r>
      <w:r w:rsidR="002D669F" w:rsidRPr="00046C70">
        <w:rPr>
          <w:rFonts w:cs="Times New Roman"/>
          <w:b/>
        </w:rPr>
        <w:t>pastorale</w:t>
      </w:r>
      <w:r w:rsidR="00083C61">
        <w:rPr>
          <w:rFonts w:cs="Times New Roman"/>
          <w:b/>
        </w:rPr>
        <w:t xml:space="preserve"> </w:t>
      </w:r>
      <w:r w:rsidR="00502BA5" w:rsidRPr="00046C70">
        <w:rPr>
          <w:rFonts w:cs="Times New Roman"/>
          <w:b/>
        </w:rPr>
        <w:t>»</w:t>
      </w:r>
      <w:r w:rsidR="00502BA5" w:rsidRPr="00046C70">
        <w:rPr>
          <w:rFonts w:cs="Times New Roman"/>
        </w:rPr>
        <w:t xml:space="preserve"> : </w:t>
      </w:r>
      <w:r w:rsidR="002D669F" w:rsidRPr="00046C70">
        <w:rPr>
          <w:rFonts w:cs="Times New Roman"/>
        </w:rPr>
        <w:t>retrouver un art de célébrer l’Eucharistie dominicale qui nourrisse profondément la vie d’hommes et de femme</w:t>
      </w:r>
      <w:r w:rsidR="0024713C" w:rsidRPr="00046C70">
        <w:rPr>
          <w:rFonts w:cs="Times New Roman"/>
        </w:rPr>
        <w:t>s qui cherchent à rencontrer le Christ</w:t>
      </w:r>
      <w:r w:rsidR="002D669F" w:rsidRPr="00046C70">
        <w:rPr>
          <w:rFonts w:cs="Times New Roman"/>
        </w:rPr>
        <w:t xml:space="preserve"> et à vivre de lui durant la semaine.</w:t>
      </w:r>
    </w:p>
    <w:p w:rsidR="00E20753" w:rsidRDefault="00502BA5" w:rsidP="00E20753">
      <w:pPr>
        <w:spacing w:line="240" w:lineRule="auto"/>
        <w:ind w:firstLine="708"/>
        <w:jc w:val="both"/>
        <w:rPr>
          <w:rFonts w:cs="Times New Roman"/>
        </w:rPr>
      </w:pPr>
      <w:r w:rsidRPr="00046C70">
        <w:rPr>
          <w:rFonts w:cs="Times New Roman"/>
        </w:rPr>
        <w:t>Ce</w:t>
      </w:r>
      <w:r w:rsidR="00606318" w:rsidRPr="00046C70">
        <w:rPr>
          <w:rFonts w:cs="Times New Roman"/>
        </w:rPr>
        <w:t xml:space="preserve">t horizon </w:t>
      </w:r>
      <w:r w:rsidR="002D669F" w:rsidRPr="00046C70">
        <w:rPr>
          <w:rFonts w:cs="Times New Roman"/>
        </w:rPr>
        <w:t xml:space="preserve">a été </w:t>
      </w:r>
      <w:r w:rsidR="00606318" w:rsidRPr="00046C70">
        <w:rPr>
          <w:rFonts w:cs="Times New Roman"/>
        </w:rPr>
        <w:t>la visée du synode diocésain de Tournai, du début à la fin de son processus</w:t>
      </w:r>
      <w:r w:rsidR="002D669F" w:rsidRPr="00046C70">
        <w:rPr>
          <w:rFonts w:cs="Times New Roman"/>
        </w:rPr>
        <w:t xml:space="preserve">. </w:t>
      </w:r>
      <w:r w:rsidR="00606318" w:rsidRPr="00046C70">
        <w:rPr>
          <w:rFonts w:cs="Times New Roman"/>
        </w:rPr>
        <w:t xml:space="preserve">Les quatre conversions évoquées ci-dessus sont en quelque sorte des passages obligés pour </w:t>
      </w:r>
      <w:r w:rsidR="005637E5" w:rsidRPr="00046C70">
        <w:rPr>
          <w:rFonts w:cs="Times New Roman"/>
        </w:rPr>
        <w:t>y être fidèle</w:t>
      </w:r>
      <w:r w:rsidR="00606318" w:rsidRPr="00046C70">
        <w:rPr>
          <w:rFonts w:cs="Times New Roman"/>
        </w:rPr>
        <w:t xml:space="preserve">. Quant aux 60 décrets du Cahier des décrets synodaux promulgués le 30 novembre 2013, ils </w:t>
      </w:r>
      <w:r w:rsidR="00606318" w:rsidRPr="00046C70">
        <w:rPr>
          <w:rFonts w:cs="Times New Roman"/>
          <w:i/>
        </w:rPr>
        <w:t xml:space="preserve">« donnent des repères pour devenir en quelque sorte </w:t>
      </w:r>
      <w:r w:rsidR="00E20753" w:rsidRPr="00046C70">
        <w:rPr>
          <w:rFonts w:cs="Times New Roman"/>
          <w:i/>
        </w:rPr>
        <w:t>‘</w:t>
      </w:r>
      <w:r w:rsidR="00606318" w:rsidRPr="00046C70">
        <w:rPr>
          <w:rFonts w:cs="Times New Roman"/>
          <w:i/>
        </w:rPr>
        <w:t>sacrement</w:t>
      </w:r>
      <w:r w:rsidR="00E20753" w:rsidRPr="00046C70">
        <w:rPr>
          <w:rFonts w:cs="Times New Roman"/>
          <w:i/>
        </w:rPr>
        <w:t>’</w:t>
      </w:r>
      <w:r w:rsidR="00606318" w:rsidRPr="00046C70">
        <w:rPr>
          <w:rFonts w:cs="Times New Roman"/>
          <w:i/>
        </w:rPr>
        <w:t xml:space="preserve"> de l’union avec Dieu et de l’unité du genre humain</w:t>
      </w:r>
      <w:r w:rsidR="00E20753" w:rsidRPr="00046C70">
        <w:rPr>
          <w:rFonts w:cs="Times New Roman"/>
          <w:i/>
        </w:rPr>
        <w:t> »</w:t>
      </w:r>
      <w:r w:rsidR="00E20753" w:rsidRPr="00046C70">
        <w:rPr>
          <w:rFonts w:cs="Times New Roman"/>
        </w:rPr>
        <w:t xml:space="preserve"> (Cahier des Décrets synodaux, note préliminaire, p. V)</w:t>
      </w:r>
      <w:r w:rsidR="00606318" w:rsidRPr="00046C70">
        <w:rPr>
          <w:rFonts w:cs="Times New Roman"/>
        </w:rPr>
        <w:t xml:space="preserve">. </w:t>
      </w:r>
    </w:p>
    <w:p w:rsidR="00812CE0" w:rsidRPr="00046C70" w:rsidRDefault="00812CE0" w:rsidP="00E20753">
      <w:pPr>
        <w:spacing w:line="240" w:lineRule="auto"/>
        <w:ind w:firstLine="708"/>
        <w:jc w:val="both"/>
        <w:rPr>
          <w:rFonts w:cs="Times New Roman"/>
        </w:rPr>
      </w:pPr>
    </w:p>
    <w:p w:rsidR="004B23BE" w:rsidRPr="000338C5" w:rsidRDefault="004B23BE" w:rsidP="004B23BE">
      <w:pPr>
        <w:pStyle w:val="Paragraphedeliste"/>
        <w:numPr>
          <w:ilvl w:val="0"/>
          <w:numId w:val="25"/>
        </w:numPr>
        <w:spacing w:line="240" w:lineRule="auto"/>
        <w:jc w:val="both"/>
        <w:rPr>
          <w:rFonts w:ascii="Calibri" w:eastAsia="Calibri" w:hAnsi="Calibri" w:cs="Times New Roman"/>
          <w:sz w:val="28"/>
          <w:szCs w:val="28"/>
          <w:u w:val="single"/>
        </w:rPr>
      </w:pPr>
      <w:bookmarkStart w:id="0" w:name="_Ref479585027"/>
      <w:r w:rsidRPr="000338C5">
        <w:rPr>
          <w:rFonts w:ascii="Calibri" w:eastAsia="Calibri" w:hAnsi="Calibri" w:cs="Times New Roman"/>
          <w:sz w:val="28"/>
          <w:szCs w:val="28"/>
          <w:u w:val="single"/>
        </w:rPr>
        <w:lastRenderedPageBreak/>
        <w:t>A court terme : les pas à faire maintenant, discernés durant l’année Refondation</w:t>
      </w:r>
      <w:bookmarkEnd w:id="0"/>
    </w:p>
    <w:p w:rsidR="004B23BE" w:rsidRPr="00B323BD" w:rsidRDefault="004B23BE" w:rsidP="004B23BE">
      <w:pPr>
        <w:spacing w:after="0" w:line="240" w:lineRule="auto"/>
        <w:jc w:val="both"/>
        <w:rPr>
          <w:rFonts w:cs="Times New Roman"/>
        </w:rPr>
      </w:pPr>
      <w:r w:rsidRPr="00B323BD">
        <w:rPr>
          <w:rFonts w:cs="Times New Roman"/>
        </w:rPr>
        <w:t xml:space="preserve">Dans la foulée de l’assemblée </w:t>
      </w:r>
      <w:r w:rsidR="002046CB" w:rsidRPr="00B323BD">
        <w:rPr>
          <w:rFonts w:cs="Times New Roman"/>
        </w:rPr>
        <w:t>régionale du</w:t>
      </w:r>
      <w:r w:rsidR="00C02831">
        <w:rPr>
          <w:rFonts w:cs="Times New Roman"/>
        </w:rPr>
        <w:t xml:space="preserve"> </w:t>
      </w:r>
      <w:r w:rsidR="00B323BD" w:rsidRPr="00B323BD">
        <w:rPr>
          <w:rFonts w:cs="Times New Roman"/>
        </w:rPr>
        <w:t>samedi 6</w:t>
      </w:r>
      <w:r w:rsidR="002046CB" w:rsidRPr="00B323BD">
        <w:rPr>
          <w:rFonts w:cs="Times New Roman"/>
        </w:rPr>
        <w:t xml:space="preserve"> octobre 2018 à Mouscron</w:t>
      </w:r>
      <w:r w:rsidR="00C02831">
        <w:rPr>
          <w:rFonts w:cs="Times New Roman"/>
        </w:rPr>
        <w:t>,</w:t>
      </w:r>
      <w:r w:rsidRPr="00B323BD">
        <w:rPr>
          <w:rFonts w:cs="Times New Roman"/>
        </w:rPr>
        <w:t xml:space="preserve"> où Mgr Harpigny est venu rappeler aux baptisés de la</w:t>
      </w:r>
      <w:r w:rsidRPr="00B323BD">
        <w:rPr>
          <w:rFonts w:cs="Times New Roman"/>
          <w:color w:val="FF0000"/>
        </w:rPr>
        <w:t xml:space="preserve"> </w:t>
      </w:r>
      <w:r w:rsidRPr="00B323BD">
        <w:rPr>
          <w:rFonts w:cs="Times New Roman"/>
        </w:rPr>
        <w:t>région pastorale d</w:t>
      </w:r>
      <w:r w:rsidR="00C02831">
        <w:rPr>
          <w:rFonts w:cs="Times New Roman"/>
        </w:rPr>
        <w:t>e Mouscron-Comines</w:t>
      </w:r>
      <w:r w:rsidRPr="00B323BD">
        <w:rPr>
          <w:rFonts w:cs="Times New Roman"/>
        </w:rPr>
        <w:t xml:space="preserve"> quels étaient les grands enjeux du synode et de l’Eglise de demain chez nous</w:t>
      </w:r>
      <w:r w:rsidR="00C02831">
        <w:rPr>
          <w:rFonts w:cs="Times New Roman"/>
        </w:rPr>
        <w:t>,</w:t>
      </w:r>
      <w:r w:rsidR="00B323BD" w:rsidRPr="00B323BD">
        <w:rPr>
          <w:rFonts w:cs="Times New Roman"/>
        </w:rPr>
        <w:t xml:space="preserve"> et de l’assemblée lo</w:t>
      </w:r>
      <w:r w:rsidR="00C02831">
        <w:rPr>
          <w:rFonts w:cs="Times New Roman"/>
        </w:rPr>
        <w:t xml:space="preserve">cale du mardi 23 octobre 2018, </w:t>
      </w:r>
      <w:r w:rsidRPr="00B323BD">
        <w:rPr>
          <w:rFonts w:cs="Times New Roman"/>
        </w:rPr>
        <w:t>des groupes de travail se sont mis en place dans notre Unité pastorale et ont discerné les pas les plus urgents pour avancer vers une Eglise locale qui soit davantage sacrement du  Christ.</w:t>
      </w:r>
      <w:r w:rsidR="00C02831">
        <w:rPr>
          <w:rFonts w:cs="Times New Roman"/>
        </w:rPr>
        <w:t xml:space="preserve"> </w:t>
      </w:r>
      <w:r w:rsidR="00B323BD" w:rsidRPr="00B323BD">
        <w:rPr>
          <w:rFonts w:cs="Times New Roman"/>
        </w:rPr>
        <w:t>Quatre</w:t>
      </w:r>
      <w:r w:rsidRPr="00B323BD">
        <w:rPr>
          <w:rFonts w:cs="Times New Roman"/>
        </w:rPr>
        <w:t xml:space="preserve"> groupes de travail se sont constitués, regroupant une </w:t>
      </w:r>
      <w:r w:rsidR="00B323BD" w:rsidRPr="00B323BD">
        <w:rPr>
          <w:rFonts w:cs="Times New Roman"/>
        </w:rPr>
        <w:t xml:space="preserve">quarantaine </w:t>
      </w:r>
      <w:r w:rsidRPr="00B323BD">
        <w:rPr>
          <w:rFonts w:cs="Times New Roman"/>
        </w:rPr>
        <w:t xml:space="preserve"> de personnes. A l’issue de plusieurs rencontres</w:t>
      </w:r>
      <w:r w:rsidR="008B706E" w:rsidRPr="00B323BD">
        <w:rPr>
          <w:rFonts w:cs="Times New Roman"/>
        </w:rPr>
        <w:t>,</w:t>
      </w:r>
      <w:r w:rsidRPr="00B323BD">
        <w:rPr>
          <w:rFonts w:cs="Times New Roman"/>
        </w:rPr>
        <w:t xml:space="preserve"> des rapports ont été remis. Ils sont la base du discernement pour la rédaction du carnet de route.</w:t>
      </w:r>
    </w:p>
    <w:p w:rsidR="004B23BE" w:rsidRPr="00B323BD" w:rsidRDefault="004B23BE" w:rsidP="004B23BE">
      <w:pPr>
        <w:spacing w:after="0" w:line="240" w:lineRule="auto"/>
        <w:jc w:val="both"/>
        <w:rPr>
          <w:sz w:val="16"/>
          <w:szCs w:val="16"/>
        </w:rPr>
      </w:pPr>
    </w:p>
    <w:p w:rsidR="004B23BE" w:rsidRDefault="004B23BE" w:rsidP="004B23BE">
      <w:pPr>
        <w:spacing w:after="0" w:line="240" w:lineRule="auto"/>
        <w:jc w:val="both"/>
      </w:pPr>
      <w:r w:rsidRPr="00B323BD">
        <w:t>Voici ce qui apparaît comme actions prioritaires pour les 3 années à venir.</w:t>
      </w:r>
      <w:r w:rsidRPr="00DC553E">
        <w:t xml:space="preserve"> </w:t>
      </w:r>
    </w:p>
    <w:p w:rsidR="004B23BE" w:rsidRDefault="004B23BE" w:rsidP="004B23BE">
      <w:pPr>
        <w:spacing w:after="0" w:line="240" w:lineRule="auto"/>
        <w:jc w:val="both"/>
      </w:pPr>
    </w:p>
    <w:p w:rsidR="00455150" w:rsidRDefault="00455150" w:rsidP="004B23BE">
      <w:pPr>
        <w:spacing w:after="0" w:line="240" w:lineRule="auto"/>
        <w:jc w:val="both"/>
      </w:pPr>
    </w:p>
    <w:p w:rsidR="004B23BE" w:rsidRPr="000338C5" w:rsidRDefault="004B23BE" w:rsidP="004B23BE">
      <w:pPr>
        <w:spacing w:after="0" w:line="240" w:lineRule="auto"/>
        <w:jc w:val="both"/>
        <w:rPr>
          <w:rFonts w:ascii="Calibri" w:eastAsia="Times New Roman" w:hAnsi="Calibri" w:cs="Times New Roman"/>
          <w:b/>
        </w:rPr>
      </w:pPr>
      <w:r w:rsidRPr="000338C5">
        <w:rPr>
          <w:rFonts w:ascii="Calibri" w:eastAsia="Times New Roman" w:hAnsi="Calibri" w:cs="Times New Roman"/>
          <w:b/>
        </w:rPr>
        <w:t xml:space="preserve">A. </w:t>
      </w:r>
      <w:r w:rsidRPr="000338C5">
        <w:rPr>
          <w:rFonts w:ascii="Calibri" w:eastAsia="Times New Roman" w:hAnsi="Calibri" w:cs="Times New Roman"/>
          <w:b/>
          <w:u w:val="single"/>
        </w:rPr>
        <w:t>Les thématiques prioritaires</w:t>
      </w:r>
    </w:p>
    <w:p w:rsidR="004B23BE" w:rsidRPr="00455150" w:rsidRDefault="004B23BE" w:rsidP="004B23BE">
      <w:pPr>
        <w:spacing w:after="0" w:line="240" w:lineRule="auto"/>
        <w:jc w:val="both"/>
        <w:rPr>
          <w:rFonts w:ascii="Calibri" w:eastAsia="Times New Roman" w:hAnsi="Calibri" w:cs="Times New Roman"/>
        </w:rPr>
      </w:pPr>
    </w:p>
    <w:p w:rsidR="00001BCA" w:rsidRPr="00674D13" w:rsidRDefault="00001BCA" w:rsidP="004B23BE">
      <w:pPr>
        <w:spacing w:after="0" w:line="240" w:lineRule="auto"/>
        <w:jc w:val="both"/>
        <w:rPr>
          <w:rFonts w:cs="Times New Roman"/>
          <w:sz w:val="10"/>
          <w:szCs w:val="10"/>
        </w:rPr>
      </w:pPr>
    </w:p>
    <w:p w:rsidR="004B23BE" w:rsidRDefault="00B53D25" w:rsidP="004B23BE">
      <w:pPr>
        <w:numPr>
          <w:ilvl w:val="0"/>
          <w:numId w:val="24"/>
        </w:numPr>
        <w:spacing w:after="0" w:line="240" w:lineRule="auto"/>
        <w:jc w:val="both"/>
        <w:rPr>
          <w:rFonts w:ascii="Calibri" w:eastAsia="Times New Roman" w:hAnsi="Calibri" w:cs="Times New Roman"/>
          <w:b/>
        </w:rPr>
      </w:pPr>
      <w:r>
        <w:rPr>
          <w:rFonts w:ascii="Calibri" w:eastAsia="Times New Roman" w:hAnsi="Calibri" w:cs="Times New Roman"/>
          <w:b/>
        </w:rPr>
        <w:t>C</w:t>
      </w:r>
      <w:r w:rsidR="004B23BE">
        <w:rPr>
          <w:rFonts w:ascii="Calibri" w:eastAsia="Times New Roman" w:hAnsi="Calibri" w:cs="Times New Roman"/>
          <w:b/>
        </w:rPr>
        <w:t>atéchèse</w:t>
      </w:r>
      <w:r>
        <w:rPr>
          <w:rFonts w:ascii="Calibri" w:eastAsia="Times New Roman" w:hAnsi="Calibri" w:cs="Times New Roman"/>
          <w:b/>
        </w:rPr>
        <w:t xml:space="preserve"> et Famille</w:t>
      </w:r>
    </w:p>
    <w:p w:rsidR="004B23BE" w:rsidRPr="00262020" w:rsidRDefault="004B23BE" w:rsidP="004B23BE">
      <w:pPr>
        <w:spacing w:after="0" w:line="240" w:lineRule="auto"/>
        <w:jc w:val="both"/>
        <w:rPr>
          <w:rFonts w:cs="Times New Roman"/>
          <w:sz w:val="16"/>
          <w:szCs w:val="16"/>
        </w:rPr>
      </w:pPr>
    </w:p>
    <w:p w:rsidR="00B53D25" w:rsidRPr="001724AD" w:rsidRDefault="00B53D25" w:rsidP="00B53D25">
      <w:pPr>
        <w:spacing w:after="0" w:line="240" w:lineRule="auto"/>
        <w:jc w:val="both"/>
        <w:rPr>
          <w:rFonts w:cs="Times New Roman"/>
        </w:rPr>
      </w:pPr>
      <w:r w:rsidRPr="008A7E85">
        <w:rPr>
          <w:rFonts w:cs="Times New Roman"/>
        </w:rPr>
        <w:t>Les parents</w:t>
      </w:r>
      <w:r w:rsidR="006B7376" w:rsidRPr="008A7E85">
        <w:rPr>
          <w:rFonts w:cs="Times New Roman"/>
        </w:rPr>
        <w:t xml:space="preserve">, grands-parents, parrains et marraines </w:t>
      </w:r>
      <w:r w:rsidRPr="008A7E85">
        <w:rPr>
          <w:rFonts w:cs="Times New Roman"/>
        </w:rPr>
        <w:t>s</w:t>
      </w:r>
      <w:r w:rsidR="006B7376" w:rsidRPr="008A7E85">
        <w:rPr>
          <w:rFonts w:cs="Times New Roman"/>
        </w:rPr>
        <w:t>o</w:t>
      </w:r>
      <w:r w:rsidRPr="008A7E85">
        <w:rPr>
          <w:rFonts w:cs="Times New Roman"/>
        </w:rPr>
        <w:t xml:space="preserve">nt invités à participer activement </w:t>
      </w:r>
      <w:r w:rsidR="006B7376" w:rsidRPr="008A7E85">
        <w:rPr>
          <w:rFonts w:cs="Times New Roman"/>
        </w:rPr>
        <w:t xml:space="preserve">aux rencontres de catéchèse et messes de familles. </w:t>
      </w:r>
      <w:r w:rsidR="00C02831" w:rsidRPr="008A7E85">
        <w:rPr>
          <w:rFonts w:cs="Times New Roman"/>
        </w:rPr>
        <w:t xml:space="preserve">Ils jouent aussi un rôle d’éducateurs à la foi chrétienne. Cela implique de mettre sur pied un </w:t>
      </w:r>
      <w:r w:rsidRPr="008A7E85">
        <w:rPr>
          <w:rFonts w:cs="Times New Roman"/>
        </w:rPr>
        <w:t xml:space="preserve">accompagnement des parents lors de demandes de catéchèse. Les parents </w:t>
      </w:r>
      <w:r w:rsidR="00C02831" w:rsidRPr="008A7E85">
        <w:rPr>
          <w:rFonts w:cs="Times New Roman"/>
        </w:rPr>
        <w:t xml:space="preserve">comme </w:t>
      </w:r>
      <w:r w:rsidRPr="008A7E85">
        <w:rPr>
          <w:rFonts w:cs="Times New Roman"/>
        </w:rPr>
        <w:t xml:space="preserve">les enfants </w:t>
      </w:r>
      <w:r w:rsidR="00C02831" w:rsidRPr="008A7E85">
        <w:rPr>
          <w:rFonts w:cs="Times New Roman"/>
        </w:rPr>
        <w:t xml:space="preserve">seront invités </w:t>
      </w:r>
      <w:r w:rsidRPr="008A7E85">
        <w:rPr>
          <w:rFonts w:cs="Times New Roman"/>
        </w:rPr>
        <w:t>à suivre les rencontres</w:t>
      </w:r>
      <w:r w:rsidR="00C02831" w:rsidRPr="008A7E85">
        <w:rPr>
          <w:rFonts w:cs="Times New Roman"/>
        </w:rPr>
        <w:t xml:space="preserve"> de catéchèse, et u</w:t>
      </w:r>
      <w:r w:rsidRPr="008A7E85">
        <w:rPr>
          <w:rFonts w:cs="Times New Roman"/>
        </w:rPr>
        <w:t xml:space="preserve">ne animation spécifique </w:t>
      </w:r>
      <w:r w:rsidR="00C02831" w:rsidRPr="008A7E85">
        <w:rPr>
          <w:rFonts w:cs="Times New Roman"/>
        </w:rPr>
        <w:t xml:space="preserve">leur </w:t>
      </w:r>
      <w:r w:rsidRPr="008A7E85">
        <w:rPr>
          <w:rFonts w:cs="Times New Roman"/>
        </w:rPr>
        <w:t xml:space="preserve">sera proposée. </w:t>
      </w:r>
      <w:r w:rsidR="001724AD" w:rsidRPr="008A7E85">
        <w:rPr>
          <w:rFonts w:cs="Times New Roman"/>
        </w:rPr>
        <w:t xml:space="preserve">La </w:t>
      </w:r>
      <w:r w:rsidR="001724AD" w:rsidRPr="008A7E85">
        <w:rPr>
          <w:rFonts w:cs="Times New Roman"/>
          <w:b/>
        </w:rPr>
        <w:t xml:space="preserve">mise en œuvre de cet accompagnement et la préparation de ces </w:t>
      </w:r>
      <w:r w:rsidRPr="008A7E85">
        <w:rPr>
          <w:rFonts w:cs="Times New Roman"/>
          <w:b/>
        </w:rPr>
        <w:t>rencontres</w:t>
      </w:r>
      <w:r w:rsidRPr="008A7E85">
        <w:rPr>
          <w:rFonts w:cs="Times New Roman"/>
        </w:rPr>
        <w:t xml:space="preserve"> seront </w:t>
      </w:r>
      <w:r w:rsidR="001724AD" w:rsidRPr="008A7E85">
        <w:rPr>
          <w:rFonts w:cs="Times New Roman"/>
        </w:rPr>
        <w:t xml:space="preserve">assurées </w:t>
      </w:r>
      <w:r w:rsidRPr="008A7E85">
        <w:rPr>
          <w:rFonts w:cs="Times New Roman"/>
        </w:rPr>
        <w:t>par l’équipe locale de catéchèse</w:t>
      </w:r>
      <w:r w:rsidR="00FD6D51" w:rsidRPr="008A7E85">
        <w:rPr>
          <w:rFonts w:cs="Times New Roman"/>
        </w:rPr>
        <w:t xml:space="preserve"> et de l’initiation chrétienne.</w:t>
      </w:r>
      <w:r w:rsidR="00812CE0" w:rsidRPr="008A7E85">
        <w:rPr>
          <w:rFonts w:cs="Times New Roman"/>
        </w:rPr>
        <w:t xml:space="preserve"> Une demande est d’ailleurs faite pour que le projet cat</w:t>
      </w:r>
      <w:r w:rsidR="008A7E85" w:rsidRPr="008A7E85">
        <w:rPr>
          <w:rFonts w:cs="Times New Roman"/>
        </w:rPr>
        <w:t>échétique soit coordonné par un</w:t>
      </w:r>
      <w:r w:rsidR="00812CE0" w:rsidRPr="008A7E85">
        <w:rPr>
          <w:rFonts w:cs="Times New Roman"/>
        </w:rPr>
        <w:t>(e) animateur</w:t>
      </w:r>
      <w:r w:rsidR="008A7E85" w:rsidRPr="008A7E85">
        <w:rPr>
          <w:rFonts w:cs="Times New Roman"/>
        </w:rPr>
        <w:t>(</w:t>
      </w:r>
      <w:proofErr w:type="spellStart"/>
      <w:r w:rsidR="00812CE0" w:rsidRPr="008A7E85">
        <w:rPr>
          <w:rFonts w:cs="Times New Roman"/>
        </w:rPr>
        <w:t>trice</w:t>
      </w:r>
      <w:proofErr w:type="spellEnd"/>
      <w:r w:rsidR="008A7E85" w:rsidRPr="008A7E85">
        <w:rPr>
          <w:rFonts w:cs="Times New Roman"/>
        </w:rPr>
        <w:t>)</w:t>
      </w:r>
      <w:r w:rsidR="00812CE0" w:rsidRPr="008A7E85">
        <w:rPr>
          <w:rFonts w:cs="Times New Roman"/>
        </w:rPr>
        <w:t xml:space="preserve"> en pastorale qui aura la charge d</w:t>
      </w:r>
      <w:r w:rsidR="008A7E85" w:rsidRPr="008A7E85">
        <w:rPr>
          <w:rFonts w:cs="Times New Roman"/>
        </w:rPr>
        <w:t>’</w:t>
      </w:r>
      <w:r w:rsidR="00812CE0" w:rsidRPr="008A7E85">
        <w:rPr>
          <w:rFonts w:cs="Times New Roman"/>
        </w:rPr>
        <w:t xml:space="preserve">organiser la catéchèse au sein de </w:t>
      </w:r>
      <w:r w:rsidR="00F1164C">
        <w:rPr>
          <w:rFonts w:cs="Times New Roman"/>
        </w:rPr>
        <w:t>l’</w:t>
      </w:r>
      <w:r w:rsidR="008A7E85" w:rsidRPr="008A7E85">
        <w:rPr>
          <w:rFonts w:cs="Times New Roman"/>
        </w:rPr>
        <w:t>Unité Pastorale Refondée.</w:t>
      </w:r>
    </w:p>
    <w:p w:rsidR="00B53D25" w:rsidRDefault="00B53D25" w:rsidP="00B53D25">
      <w:pPr>
        <w:spacing w:after="0" w:line="240" w:lineRule="auto"/>
        <w:jc w:val="both"/>
        <w:rPr>
          <w:rFonts w:cs="Times New Roman"/>
        </w:rPr>
      </w:pPr>
    </w:p>
    <w:p w:rsidR="00E05C17" w:rsidRDefault="00B53D25" w:rsidP="00B53D25">
      <w:pPr>
        <w:spacing w:after="0" w:line="240" w:lineRule="auto"/>
        <w:jc w:val="both"/>
        <w:rPr>
          <w:rFonts w:cs="Times New Roman"/>
        </w:rPr>
      </w:pPr>
      <w:r>
        <w:rPr>
          <w:rFonts w:cs="Times New Roman"/>
        </w:rPr>
        <w:t xml:space="preserve">Une équipe </w:t>
      </w:r>
      <w:r w:rsidR="00BD584C">
        <w:rPr>
          <w:rFonts w:cs="Times New Roman"/>
        </w:rPr>
        <w:t>sera constituée au niveau de l’U</w:t>
      </w:r>
      <w:r>
        <w:rPr>
          <w:rFonts w:cs="Times New Roman"/>
        </w:rPr>
        <w:t>nité pastorale afin d’</w:t>
      </w:r>
      <w:r w:rsidRPr="00E05C17">
        <w:rPr>
          <w:rFonts w:cs="Times New Roman"/>
          <w:b/>
        </w:rPr>
        <w:t>accompagner les couples qui demandent le mariage</w:t>
      </w:r>
      <w:r>
        <w:rPr>
          <w:rFonts w:cs="Times New Roman"/>
        </w:rPr>
        <w:t xml:space="preserve"> chrétien. </w:t>
      </w:r>
      <w:r w:rsidR="00E05C17">
        <w:rPr>
          <w:rFonts w:cs="Times New Roman"/>
        </w:rPr>
        <w:t>Cette préparation veillera à mettre en avant la joie de la vie de famille, les enjeux, le sérieux de l’engagement…</w:t>
      </w:r>
    </w:p>
    <w:p w:rsidR="00B53D25" w:rsidRDefault="00B53D25" w:rsidP="00B53D25">
      <w:pPr>
        <w:spacing w:after="0" w:line="240" w:lineRule="auto"/>
        <w:jc w:val="both"/>
        <w:rPr>
          <w:rFonts w:cs="Times New Roman"/>
        </w:rPr>
      </w:pPr>
    </w:p>
    <w:p w:rsidR="006B7376" w:rsidRDefault="006B7376" w:rsidP="00B53D25">
      <w:pPr>
        <w:spacing w:after="0" w:line="240" w:lineRule="auto"/>
        <w:jc w:val="both"/>
        <w:rPr>
          <w:rFonts w:cs="Times New Roman"/>
        </w:rPr>
      </w:pPr>
      <w:r>
        <w:rPr>
          <w:rFonts w:cs="Times New Roman"/>
        </w:rPr>
        <w:t xml:space="preserve">Afin de dynamiser les célébrations intergénérationnelles, </w:t>
      </w:r>
      <w:r w:rsidRPr="00E05C17">
        <w:rPr>
          <w:rFonts w:cs="Times New Roman"/>
        </w:rPr>
        <w:t>une</w:t>
      </w:r>
      <w:r w:rsidRPr="00FD6D51">
        <w:rPr>
          <w:rFonts w:cs="Times New Roman"/>
          <w:b/>
        </w:rPr>
        <w:t xml:space="preserve"> chorale d’enfants de catéchèse</w:t>
      </w:r>
      <w:r>
        <w:rPr>
          <w:rFonts w:cs="Times New Roman"/>
        </w:rPr>
        <w:t xml:space="preserve"> </w:t>
      </w:r>
      <w:r w:rsidR="00E05C17">
        <w:rPr>
          <w:rFonts w:cs="Times New Roman"/>
        </w:rPr>
        <w:t>sera créée</w:t>
      </w:r>
      <w:r>
        <w:rPr>
          <w:rFonts w:cs="Times New Roman"/>
        </w:rPr>
        <w:t>. Cette chorale animera les messes de famille et de communion. Lors de célébrations importantes, cette chorale de jeunes serait sollicitée.</w:t>
      </w:r>
    </w:p>
    <w:p w:rsidR="006B7376" w:rsidRDefault="006B7376" w:rsidP="00B53D25">
      <w:pPr>
        <w:spacing w:after="0" w:line="240" w:lineRule="auto"/>
        <w:jc w:val="both"/>
        <w:rPr>
          <w:rFonts w:cs="Times New Roman"/>
        </w:rPr>
      </w:pPr>
    </w:p>
    <w:p w:rsidR="00B53D25" w:rsidRPr="00B53D25" w:rsidRDefault="00B53D25" w:rsidP="00B53D25">
      <w:pPr>
        <w:spacing w:after="0" w:line="240" w:lineRule="auto"/>
        <w:jc w:val="both"/>
        <w:rPr>
          <w:rFonts w:cs="Times New Roman"/>
        </w:rPr>
      </w:pPr>
      <w:r>
        <w:rPr>
          <w:rFonts w:cs="Times New Roman"/>
        </w:rPr>
        <w:t xml:space="preserve">Annuellement, une journée de </w:t>
      </w:r>
      <w:r w:rsidRPr="00FD6D51">
        <w:rPr>
          <w:rFonts w:cs="Times New Roman"/>
          <w:b/>
        </w:rPr>
        <w:t>«  fête des familles</w:t>
      </w:r>
      <w:r>
        <w:rPr>
          <w:rFonts w:cs="Times New Roman"/>
        </w:rPr>
        <w:t> »</w:t>
      </w:r>
      <w:r w:rsidR="00E05C17">
        <w:rPr>
          <w:rFonts w:cs="Times New Roman"/>
        </w:rPr>
        <w:t>,</w:t>
      </w:r>
      <w:r>
        <w:rPr>
          <w:rFonts w:cs="Times New Roman"/>
        </w:rPr>
        <w:t xml:space="preserve"> </w:t>
      </w:r>
      <w:r w:rsidR="00E05C17">
        <w:rPr>
          <w:rFonts w:cs="Times New Roman"/>
        </w:rPr>
        <w:t xml:space="preserve">destinée à toutes les familles de Comines-Warneton, </w:t>
      </w:r>
      <w:r>
        <w:rPr>
          <w:rFonts w:cs="Times New Roman"/>
        </w:rPr>
        <w:t>sera mis</w:t>
      </w:r>
      <w:r w:rsidR="00E05C17">
        <w:rPr>
          <w:rFonts w:cs="Times New Roman"/>
        </w:rPr>
        <w:t>e</w:t>
      </w:r>
      <w:r>
        <w:rPr>
          <w:rFonts w:cs="Times New Roman"/>
        </w:rPr>
        <w:t xml:space="preserve"> en place</w:t>
      </w:r>
      <w:r w:rsidR="00E05C17">
        <w:rPr>
          <w:rFonts w:cs="Times New Roman"/>
        </w:rPr>
        <w:t xml:space="preserve">, </w:t>
      </w:r>
      <w:r w:rsidRPr="00E05C17">
        <w:rPr>
          <w:rFonts w:cs="Times New Roman"/>
          <w:b/>
        </w:rPr>
        <w:t>en</w:t>
      </w:r>
      <w:r>
        <w:rPr>
          <w:rFonts w:cs="Times New Roman"/>
        </w:rPr>
        <w:t xml:space="preserve"> </w:t>
      </w:r>
      <w:r w:rsidRPr="00FD6D51">
        <w:rPr>
          <w:rFonts w:cs="Times New Roman"/>
          <w:b/>
        </w:rPr>
        <w:t>partenariat avec le monde associatif et sportif</w:t>
      </w:r>
      <w:r>
        <w:rPr>
          <w:rFonts w:cs="Times New Roman"/>
        </w:rPr>
        <w:t xml:space="preserve"> de la ville. Cette rencontre sera </w:t>
      </w:r>
      <w:r w:rsidR="00527794">
        <w:rPr>
          <w:rFonts w:cs="Times New Roman"/>
        </w:rPr>
        <w:t xml:space="preserve">ponctuée de moments de détente (marche, activités </w:t>
      </w:r>
      <w:r w:rsidR="00E05C17">
        <w:rPr>
          <w:rFonts w:cs="Times New Roman"/>
        </w:rPr>
        <w:t>sportives, danse</w:t>
      </w:r>
      <w:r w:rsidR="00527794">
        <w:rPr>
          <w:rFonts w:cs="Times New Roman"/>
        </w:rPr>
        <w:t>…)</w:t>
      </w:r>
      <w:r w:rsidR="00E05C17">
        <w:rPr>
          <w:rFonts w:cs="Times New Roman"/>
        </w:rPr>
        <w:t xml:space="preserve">, </w:t>
      </w:r>
      <w:r w:rsidR="001F5002">
        <w:rPr>
          <w:rFonts w:cs="Times New Roman"/>
        </w:rPr>
        <w:t>d’</w:t>
      </w:r>
      <w:r w:rsidR="00527794">
        <w:rPr>
          <w:rFonts w:cs="Times New Roman"/>
        </w:rPr>
        <w:t>un temps de réflexion et de partage</w:t>
      </w:r>
      <w:r w:rsidR="00E05C17">
        <w:rPr>
          <w:rFonts w:cs="Times New Roman"/>
        </w:rPr>
        <w:t>, et b</w:t>
      </w:r>
      <w:r w:rsidR="00527794">
        <w:rPr>
          <w:rFonts w:cs="Times New Roman"/>
        </w:rPr>
        <w:t xml:space="preserve">ien évidemment, </w:t>
      </w:r>
      <w:r w:rsidR="00E05C17">
        <w:rPr>
          <w:rFonts w:cs="Times New Roman"/>
        </w:rPr>
        <w:t>d’</w:t>
      </w:r>
      <w:r w:rsidR="00527794">
        <w:rPr>
          <w:rFonts w:cs="Times New Roman"/>
        </w:rPr>
        <w:t>un temps de convivialité.</w:t>
      </w:r>
      <w:r>
        <w:rPr>
          <w:rFonts w:cs="Times New Roman"/>
        </w:rPr>
        <w:t xml:space="preserve">   </w:t>
      </w:r>
    </w:p>
    <w:p w:rsidR="004B23BE" w:rsidRDefault="004B23BE" w:rsidP="004B23BE">
      <w:pPr>
        <w:spacing w:after="0" w:line="240" w:lineRule="auto"/>
        <w:jc w:val="both"/>
        <w:rPr>
          <w:rFonts w:cs="Times New Roman"/>
          <w:sz w:val="10"/>
          <w:szCs w:val="10"/>
        </w:rPr>
      </w:pPr>
    </w:p>
    <w:p w:rsidR="00AB5407" w:rsidRPr="001F5002" w:rsidRDefault="00AB5407" w:rsidP="00AB5407">
      <w:pPr>
        <w:spacing w:after="0" w:line="240" w:lineRule="auto"/>
        <w:jc w:val="both"/>
        <w:rPr>
          <w:rFonts w:ascii="Calibri" w:eastAsia="Times New Roman" w:hAnsi="Calibri" w:cs="Times New Roman"/>
        </w:rPr>
      </w:pPr>
      <w:r w:rsidRPr="001F5002">
        <w:rPr>
          <w:rFonts w:ascii="Calibri" w:eastAsia="Times New Roman" w:hAnsi="Calibri" w:cs="Times New Roman"/>
        </w:rPr>
        <w:t xml:space="preserve">Lors de la fête de la </w:t>
      </w:r>
      <w:r w:rsidRPr="00AB5407">
        <w:rPr>
          <w:rFonts w:ascii="Calibri" w:eastAsia="Times New Roman" w:hAnsi="Calibri" w:cs="Times New Roman"/>
          <w:b/>
        </w:rPr>
        <w:t>Chandeleur</w:t>
      </w:r>
      <w:r w:rsidRPr="001F5002">
        <w:rPr>
          <w:rFonts w:ascii="Calibri" w:eastAsia="Times New Roman" w:hAnsi="Calibri" w:cs="Times New Roman"/>
        </w:rPr>
        <w:t>, on propose d’inviter les familles qui ont fait baptiser un enfant durant l’anné</w:t>
      </w:r>
      <w:r>
        <w:rPr>
          <w:rFonts w:ascii="Calibri" w:eastAsia="Times New Roman" w:hAnsi="Calibri" w:cs="Times New Roman"/>
        </w:rPr>
        <w:t xml:space="preserve">e à une </w:t>
      </w:r>
      <w:r w:rsidRPr="001F5002">
        <w:rPr>
          <w:rFonts w:ascii="Calibri" w:eastAsia="Times New Roman" w:hAnsi="Calibri" w:cs="Times New Roman"/>
        </w:rPr>
        <w:t>rencontre eucharistique prolong</w:t>
      </w:r>
      <w:r>
        <w:rPr>
          <w:rFonts w:ascii="Calibri" w:eastAsia="Times New Roman" w:hAnsi="Calibri" w:cs="Times New Roman"/>
        </w:rPr>
        <w:t>é</w:t>
      </w:r>
      <w:r w:rsidRPr="001F5002">
        <w:rPr>
          <w:rFonts w:ascii="Calibri" w:eastAsia="Times New Roman" w:hAnsi="Calibri" w:cs="Times New Roman"/>
        </w:rPr>
        <w:t>e</w:t>
      </w:r>
      <w:r>
        <w:rPr>
          <w:rFonts w:ascii="Calibri" w:eastAsia="Times New Roman" w:hAnsi="Calibri" w:cs="Times New Roman"/>
        </w:rPr>
        <w:t xml:space="preserve"> </w:t>
      </w:r>
      <w:r w:rsidRPr="001F5002">
        <w:rPr>
          <w:rFonts w:ascii="Calibri" w:eastAsia="Times New Roman" w:hAnsi="Calibri" w:cs="Times New Roman"/>
        </w:rPr>
        <w:t>par un moment de convivialité. Cela permet</w:t>
      </w:r>
      <w:r>
        <w:rPr>
          <w:rFonts w:ascii="Calibri" w:eastAsia="Times New Roman" w:hAnsi="Calibri" w:cs="Times New Roman"/>
        </w:rPr>
        <w:t>tra</w:t>
      </w:r>
      <w:r w:rsidRPr="001F5002">
        <w:rPr>
          <w:rFonts w:ascii="Calibri" w:eastAsia="Times New Roman" w:hAnsi="Calibri" w:cs="Times New Roman"/>
        </w:rPr>
        <w:t xml:space="preserve"> </w:t>
      </w:r>
      <w:r>
        <w:rPr>
          <w:rFonts w:ascii="Calibri" w:eastAsia="Times New Roman" w:hAnsi="Calibri" w:cs="Times New Roman"/>
        </w:rPr>
        <w:t xml:space="preserve">d’encourager les </w:t>
      </w:r>
      <w:r w:rsidRPr="001F5002">
        <w:rPr>
          <w:rFonts w:ascii="Calibri" w:eastAsia="Times New Roman" w:hAnsi="Calibri" w:cs="Times New Roman"/>
        </w:rPr>
        <w:t xml:space="preserve">parents </w:t>
      </w:r>
      <w:r>
        <w:rPr>
          <w:rFonts w:ascii="Calibri" w:eastAsia="Times New Roman" w:hAnsi="Calibri" w:cs="Times New Roman"/>
        </w:rPr>
        <w:t xml:space="preserve">dans </w:t>
      </w:r>
      <w:r w:rsidRPr="001F5002">
        <w:rPr>
          <w:rFonts w:ascii="Calibri" w:eastAsia="Times New Roman" w:hAnsi="Calibri" w:cs="Times New Roman"/>
        </w:rPr>
        <w:t xml:space="preserve">leur engagement d’éducateur à la foi. </w:t>
      </w:r>
      <w:r>
        <w:rPr>
          <w:rFonts w:ascii="Calibri" w:eastAsia="Times New Roman" w:hAnsi="Calibri" w:cs="Times New Roman"/>
        </w:rPr>
        <w:t xml:space="preserve">Ce sera </w:t>
      </w:r>
      <w:r w:rsidRPr="001F5002">
        <w:rPr>
          <w:rFonts w:ascii="Calibri" w:eastAsia="Times New Roman" w:hAnsi="Calibri" w:cs="Times New Roman"/>
        </w:rPr>
        <w:t xml:space="preserve">aussi un moyen de partager le vécu d’autres parents chrétiens.   </w:t>
      </w:r>
    </w:p>
    <w:p w:rsidR="00FC512F" w:rsidRPr="00FC512F" w:rsidRDefault="00FC512F" w:rsidP="00FC512F">
      <w:pPr>
        <w:spacing w:after="0" w:line="240" w:lineRule="auto"/>
        <w:jc w:val="both"/>
        <w:rPr>
          <w:rFonts w:cs="Times New Roman"/>
          <w:sz w:val="10"/>
          <w:szCs w:val="10"/>
        </w:rPr>
      </w:pPr>
    </w:p>
    <w:p w:rsidR="004B23BE" w:rsidRDefault="004B23BE" w:rsidP="004B23BE">
      <w:pPr>
        <w:spacing w:after="0" w:line="240" w:lineRule="auto"/>
        <w:jc w:val="both"/>
        <w:rPr>
          <w:rFonts w:cs="Times New Roman"/>
        </w:rPr>
      </w:pPr>
      <w:r w:rsidRPr="00373A63">
        <w:rPr>
          <w:rFonts w:cs="Times New Roman"/>
        </w:rPr>
        <w:t>Comme le demande le synode (décret 9)</w:t>
      </w:r>
      <w:r w:rsidR="008B706E">
        <w:rPr>
          <w:rFonts w:cs="Times New Roman"/>
        </w:rPr>
        <w:t>,</w:t>
      </w:r>
      <w:r w:rsidRPr="00DF704F">
        <w:rPr>
          <w:rFonts w:cs="Times New Roman"/>
        </w:rPr>
        <w:t xml:space="preserve"> une </w:t>
      </w:r>
      <w:r w:rsidRPr="00584E09">
        <w:rPr>
          <w:rFonts w:cs="Times New Roman"/>
          <w:b/>
        </w:rPr>
        <w:t xml:space="preserve">Equipe de l’initiation chrétienne et de la catéchèse </w:t>
      </w:r>
      <w:r w:rsidRPr="00822BF8">
        <w:rPr>
          <w:rFonts w:cs="Times New Roman"/>
        </w:rPr>
        <w:t>existe</w:t>
      </w:r>
      <w:r w:rsidR="00822BF8">
        <w:rPr>
          <w:rFonts w:cs="Times New Roman"/>
        </w:rPr>
        <w:t>. Elle sera renforcée</w:t>
      </w:r>
      <w:r>
        <w:rPr>
          <w:rFonts w:cs="Times New Roman"/>
        </w:rPr>
        <w:t xml:space="preserve"> par la présence de nouveaux membres.</w:t>
      </w:r>
    </w:p>
    <w:p w:rsidR="002046CB" w:rsidRDefault="002046CB" w:rsidP="004B23BE">
      <w:pPr>
        <w:spacing w:after="0" w:line="240" w:lineRule="auto"/>
        <w:jc w:val="both"/>
        <w:rPr>
          <w:rFonts w:cs="Times New Roman"/>
        </w:rPr>
      </w:pPr>
    </w:p>
    <w:p w:rsidR="004B23BE" w:rsidRDefault="004B23BE" w:rsidP="004B23BE">
      <w:pPr>
        <w:numPr>
          <w:ilvl w:val="0"/>
          <w:numId w:val="24"/>
        </w:numPr>
        <w:spacing w:after="0" w:line="240" w:lineRule="auto"/>
        <w:jc w:val="both"/>
        <w:rPr>
          <w:rFonts w:ascii="Calibri" w:eastAsia="Times New Roman" w:hAnsi="Calibri" w:cs="Times New Roman"/>
          <w:b/>
        </w:rPr>
      </w:pPr>
      <w:r>
        <w:rPr>
          <w:rFonts w:ascii="Calibri" w:eastAsia="Times New Roman" w:hAnsi="Calibri" w:cs="Times New Roman"/>
          <w:b/>
        </w:rPr>
        <w:t>Liturgie</w:t>
      </w:r>
    </w:p>
    <w:p w:rsidR="004B23BE" w:rsidRDefault="004B23BE" w:rsidP="004B23BE">
      <w:pPr>
        <w:spacing w:after="0" w:line="240" w:lineRule="auto"/>
        <w:jc w:val="both"/>
        <w:rPr>
          <w:rFonts w:ascii="Calibri" w:eastAsia="Times New Roman" w:hAnsi="Calibri" w:cs="Times New Roman"/>
          <w:b/>
        </w:rPr>
      </w:pPr>
    </w:p>
    <w:p w:rsidR="004B23BE" w:rsidRDefault="004B23BE" w:rsidP="004B23BE">
      <w:pPr>
        <w:spacing w:after="0" w:line="240" w:lineRule="auto"/>
        <w:jc w:val="both"/>
        <w:rPr>
          <w:rFonts w:cs="Times New Roman"/>
        </w:rPr>
      </w:pPr>
      <w:r>
        <w:rPr>
          <w:rFonts w:cs="Times New Roman"/>
        </w:rPr>
        <w:t xml:space="preserve">Il est important de rendre du </w:t>
      </w:r>
      <w:r w:rsidRPr="00546260">
        <w:rPr>
          <w:rFonts w:cs="Times New Roman"/>
          <w:b/>
        </w:rPr>
        <w:t>sens à la liturgie</w:t>
      </w:r>
      <w:r w:rsidR="00B41401">
        <w:rPr>
          <w:rFonts w:cs="Times New Roman"/>
        </w:rPr>
        <w:t xml:space="preserve"> et</w:t>
      </w:r>
      <w:r>
        <w:rPr>
          <w:rFonts w:cs="Times New Roman"/>
        </w:rPr>
        <w:t xml:space="preserve"> de redécouvrir ce qui s</w:t>
      </w:r>
      <w:r w:rsidR="00B41401">
        <w:rPr>
          <w:rFonts w:cs="Times New Roman"/>
        </w:rPr>
        <w:t>’y</w:t>
      </w:r>
      <w:r>
        <w:rPr>
          <w:rFonts w:cs="Times New Roman"/>
        </w:rPr>
        <w:t xml:space="preserve"> vit (</w:t>
      </w:r>
      <w:r w:rsidR="00B41401">
        <w:rPr>
          <w:rFonts w:cs="Times New Roman"/>
        </w:rPr>
        <w:t xml:space="preserve">cf. le </w:t>
      </w:r>
      <w:r>
        <w:rPr>
          <w:rFonts w:cs="Times New Roman"/>
        </w:rPr>
        <w:t xml:space="preserve">décret </w:t>
      </w:r>
      <w:r w:rsidR="00B41401">
        <w:rPr>
          <w:rFonts w:cs="Times New Roman"/>
        </w:rPr>
        <w:t>n°</w:t>
      </w:r>
      <w:r>
        <w:rPr>
          <w:rFonts w:cs="Times New Roman"/>
        </w:rPr>
        <w:t>32).</w:t>
      </w:r>
      <w:r w:rsidR="00B41401">
        <w:rPr>
          <w:rFonts w:cs="Times New Roman"/>
        </w:rPr>
        <w:t xml:space="preserve"> </w:t>
      </w:r>
      <w:r>
        <w:rPr>
          <w:rFonts w:cs="Times New Roman"/>
        </w:rPr>
        <w:t xml:space="preserve">La liturgie n’est pas de la </w:t>
      </w:r>
      <w:r w:rsidR="00B41401">
        <w:rPr>
          <w:rFonts w:cs="Times New Roman"/>
        </w:rPr>
        <w:t>« </w:t>
      </w:r>
      <w:r>
        <w:rPr>
          <w:rFonts w:cs="Times New Roman"/>
        </w:rPr>
        <w:t>mise en scène</w:t>
      </w:r>
      <w:r w:rsidR="00B41401">
        <w:rPr>
          <w:rFonts w:cs="Times New Roman"/>
        </w:rPr>
        <w:t xml:space="preserve"> » mais </w:t>
      </w:r>
      <w:r>
        <w:rPr>
          <w:rFonts w:cs="Times New Roman"/>
        </w:rPr>
        <w:t>une belle rencontre</w:t>
      </w:r>
      <w:r w:rsidR="00B41401">
        <w:rPr>
          <w:rFonts w:cs="Times New Roman"/>
        </w:rPr>
        <w:t xml:space="preserve">, qui </w:t>
      </w:r>
      <w:r>
        <w:rPr>
          <w:rFonts w:cs="Times New Roman"/>
        </w:rPr>
        <w:t xml:space="preserve">nous réintroduit dans la Présence et le regard aimant </w:t>
      </w:r>
      <w:r w:rsidR="00EC1F70">
        <w:rPr>
          <w:rFonts w:cs="Times New Roman"/>
        </w:rPr>
        <w:t xml:space="preserve">du Seigneur </w:t>
      </w:r>
      <w:r>
        <w:rPr>
          <w:rFonts w:cs="Times New Roman"/>
        </w:rPr>
        <w:t xml:space="preserve">posé sur nous. Grâce aux soins de l’Eglise, </w:t>
      </w:r>
      <w:r w:rsidR="00546260">
        <w:rPr>
          <w:rFonts w:cs="Times New Roman"/>
        </w:rPr>
        <w:t xml:space="preserve">la liturgie </w:t>
      </w:r>
      <w:r>
        <w:rPr>
          <w:rFonts w:cs="Times New Roman"/>
        </w:rPr>
        <w:t>nous redonne beauté, confiance, espérance, et ce goût d’aimer qui peut rendre à nos vies la couleur de la joie.</w:t>
      </w:r>
    </w:p>
    <w:p w:rsidR="006B7376" w:rsidRPr="00546260" w:rsidRDefault="006B7376" w:rsidP="004B23BE">
      <w:pPr>
        <w:spacing w:after="0" w:line="240" w:lineRule="auto"/>
        <w:jc w:val="both"/>
        <w:rPr>
          <w:rFonts w:ascii="Calibri" w:eastAsia="Times New Roman" w:hAnsi="Calibri" w:cs="Times New Roman"/>
        </w:rPr>
      </w:pPr>
    </w:p>
    <w:p w:rsidR="00EC1F70" w:rsidRDefault="00546260" w:rsidP="003B0ADF">
      <w:pPr>
        <w:spacing w:after="0" w:line="240" w:lineRule="auto"/>
        <w:jc w:val="both"/>
      </w:pPr>
      <w:r w:rsidRPr="00546260">
        <w:rPr>
          <w:rFonts w:ascii="Calibri" w:eastAsia="Times New Roman" w:hAnsi="Calibri" w:cs="Times New Roman"/>
        </w:rPr>
        <w:lastRenderedPageBreak/>
        <w:t xml:space="preserve">Reprendre goût à la liturgie </w:t>
      </w:r>
      <w:r>
        <w:rPr>
          <w:rFonts w:ascii="Calibri" w:eastAsia="Times New Roman" w:hAnsi="Calibri" w:cs="Times New Roman"/>
        </w:rPr>
        <w:t xml:space="preserve">passe entre autres par la redécouverte du </w:t>
      </w:r>
      <w:r w:rsidR="004B23BE">
        <w:rPr>
          <w:rFonts w:ascii="Calibri" w:eastAsia="Times New Roman" w:hAnsi="Calibri" w:cs="Times New Roman"/>
          <w:b/>
        </w:rPr>
        <w:t>sens du dimanche</w:t>
      </w:r>
      <w:r>
        <w:rPr>
          <w:rFonts w:ascii="Calibri" w:eastAsia="Times New Roman" w:hAnsi="Calibri" w:cs="Times New Roman"/>
        </w:rPr>
        <w:t xml:space="preserve">. </w:t>
      </w:r>
      <w:r w:rsidR="004B23BE">
        <w:rPr>
          <w:rFonts w:ascii="Calibri" w:eastAsia="Times New Roman" w:hAnsi="Calibri" w:cs="Times New Roman"/>
        </w:rPr>
        <w:t>Le dimanche</w:t>
      </w:r>
      <w:r w:rsidR="008B706E">
        <w:rPr>
          <w:rFonts w:ascii="Calibri" w:eastAsia="Times New Roman" w:hAnsi="Calibri" w:cs="Times New Roman"/>
        </w:rPr>
        <w:t>,</w:t>
      </w:r>
      <w:r w:rsidR="004B23BE">
        <w:rPr>
          <w:rFonts w:ascii="Calibri" w:eastAsia="Times New Roman" w:hAnsi="Calibri" w:cs="Times New Roman"/>
        </w:rPr>
        <w:t xml:space="preserve"> c’est d’abord le jour du Seigneur où les chrétiens célèbrent la résurrection du Christ crucifié, la reconnaissance et l’accueil de la présence du Christ vivant.</w:t>
      </w:r>
      <w:r>
        <w:rPr>
          <w:rFonts w:ascii="Calibri" w:eastAsia="Times New Roman" w:hAnsi="Calibri" w:cs="Times New Roman"/>
        </w:rPr>
        <w:t xml:space="preserve"> L</w:t>
      </w:r>
      <w:r w:rsidR="004B23BE">
        <w:rPr>
          <w:rFonts w:ascii="Calibri" w:eastAsia="Times New Roman" w:hAnsi="Calibri" w:cs="Times New Roman"/>
        </w:rPr>
        <w:t>e dimanche est le jour par excellence de l’Eucharistie</w:t>
      </w:r>
      <w:r>
        <w:rPr>
          <w:rFonts w:ascii="Calibri" w:eastAsia="Times New Roman" w:hAnsi="Calibri" w:cs="Times New Roman"/>
        </w:rPr>
        <w:t>, comme le synode diocésain l’a rappelé</w:t>
      </w:r>
      <w:r w:rsidR="004B23BE">
        <w:rPr>
          <w:rFonts w:ascii="Calibri" w:eastAsia="Times New Roman" w:hAnsi="Calibri" w:cs="Times New Roman"/>
        </w:rPr>
        <w:t xml:space="preserve"> </w:t>
      </w:r>
      <w:r w:rsidR="004B23BE" w:rsidRPr="00A7448D">
        <w:rPr>
          <w:rFonts w:cs="Times New Roman"/>
        </w:rPr>
        <w:t>(</w:t>
      </w:r>
      <w:r>
        <w:rPr>
          <w:rFonts w:cs="Times New Roman"/>
        </w:rPr>
        <w:t xml:space="preserve">cf. les </w:t>
      </w:r>
      <w:r w:rsidR="004B23BE" w:rsidRPr="00A7448D">
        <w:rPr>
          <w:rFonts w:cs="Times New Roman"/>
        </w:rPr>
        <w:t>décret</w:t>
      </w:r>
      <w:r>
        <w:rPr>
          <w:rFonts w:cs="Times New Roman"/>
        </w:rPr>
        <w:t>s n°</w:t>
      </w:r>
      <w:r w:rsidR="004B23BE" w:rsidRPr="00A7448D">
        <w:rPr>
          <w:rFonts w:cs="Times New Roman"/>
        </w:rPr>
        <w:t>33§1 et 34)</w:t>
      </w:r>
      <w:r w:rsidR="004B23BE">
        <w:rPr>
          <w:rFonts w:cs="Times New Roman"/>
        </w:rPr>
        <w:t>.</w:t>
      </w:r>
      <w:r w:rsidR="003B0ADF">
        <w:rPr>
          <w:rFonts w:cs="Times New Roman"/>
        </w:rPr>
        <w:t xml:space="preserve"> Il importe de permettre à toute personne qui le souhaite, même aux pratiquants occasionnels, de participer à une eucharistie dominicale. Ce qui implique d’</w:t>
      </w:r>
      <w:r w:rsidR="004B23BE" w:rsidRPr="00CB2DB6">
        <w:t>organis</w:t>
      </w:r>
      <w:r w:rsidR="003B0ADF">
        <w:t>er une eucharistie à une heure fixe</w:t>
      </w:r>
      <w:r w:rsidR="004B23BE" w:rsidRPr="00CB2DB6">
        <w:t>, de façon systématique tout au long de l’année, en au moins un lieu de culte (</w:t>
      </w:r>
      <w:r w:rsidR="003B0ADF">
        <w:t xml:space="preserve">cf. le </w:t>
      </w:r>
      <w:r w:rsidR="004B23BE" w:rsidRPr="00CB2DB6">
        <w:t xml:space="preserve">décret </w:t>
      </w:r>
      <w:r w:rsidR="003B0ADF">
        <w:t>n°</w:t>
      </w:r>
      <w:r w:rsidR="004B23BE" w:rsidRPr="00CB2DB6">
        <w:t>33§3).</w:t>
      </w:r>
      <w:r w:rsidR="003B0ADF">
        <w:t xml:space="preserve"> </w:t>
      </w:r>
      <w:r w:rsidR="009462A5">
        <w:t xml:space="preserve">C’est le cas actuellement le </w:t>
      </w:r>
      <w:r w:rsidR="00355F93">
        <w:t xml:space="preserve">samedi </w:t>
      </w:r>
      <w:r w:rsidR="009462A5">
        <w:t xml:space="preserve">à </w:t>
      </w:r>
      <w:r w:rsidR="00355F93">
        <w:t>17</w:t>
      </w:r>
      <w:r w:rsidR="009462A5">
        <w:t xml:space="preserve">h30 </w:t>
      </w:r>
      <w:r w:rsidR="00355F93">
        <w:t xml:space="preserve">au Bizet </w:t>
      </w:r>
      <w:r w:rsidR="009462A5">
        <w:t>et</w:t>
      </w:r>
      <w:r w:rsidR="00355F93">
        <w:t xml:space="preserve"> le dimanche à</w:t>
      </w:r>
      <w:r w:rsidR="009462A5">
        <w:t xml:space="preserve"> 1</w:t>
      </w:r>
      <w:r w:rsidR="00355F93">
        <w:t>0</w:t>
      </w:r>
      <w:r w:rsidR="009462A5">
        <w:t>h</w:t>
      </w:r>
      <w:r w:rsidR="00355F93">
        <w:t>30</w:t>
      </w:r>
      <w:r w:rsidR="009462A5">
        <w:t xml:space="preserve"> à </w:t>
      </w:r>
      <w:r w:rsidR="00355F93">
        <w:t>Comines</w:t>
      </w:r>
      <w:r w:rsidR="009462A5">
        <w:t>.</w:t>
      </w:r>
    </w:p>
    <w:p w:rsidR="00E44538" w:rsidRDefault="00E44538" w:rsidP="00EC1F70">
      <w:pPr>
        <w:spacing w:after="0" w:line="240" w:lineRule="auto"/>
        <w:jc w:val="both"/>
        <w:rPr>
          <w:rFonts w:cs="Times New Roman"/>
        </w:rPr>
      </w:pPr>
    </w:p>
    <w:p w:rsidR="0035638E" w:rsidRDefault="004B23BE" w:rsidP="0035638E">
      <w:pPr>
        <w:spacing w:after="0" w:line="240" w:lineRule="auto"/>
        <w:jc w:val="both"/>
        <w:rPr>
          <w:rFonts w:cs="Times New Roman"/>
        </w:rPr>
      </w:pPr>
      <w:r>
        <w:rPr>
          <w:rFonts w:cs="Times New Roman"/>
        </w:rPr>
        <w:t>Lors de l’eucharistie dominicale, u</w:t>
      </w:r>
      <w:r w:rsidRPr="00BD4DD0">
        <w:rPr>
          <w:rFonts w:cs="Times New Roman"/>
        </w:rPr>
        <w:t>ne attention pl</w:t>
      </w:r>
      <w:r w:rsidR="003B0ADF">
        <w:rPr>
          <w:rFonts w:cs="Times New Roman"/>
        </w:rPr>
        <w:t xml:space="preserve">us particulière sera portée à l’accueil et au chant. </w:t>
      </w:r>
      <w:r>
        <w:rPr>
          <w:rFonts w:cs="Times New Roman"/>
        </w:rPr>
        <w:t>L</w:t>
      </w:r>
      <w:r w:rsidRPr="00B17418">
        <w:rPr>
          <w:rFonts w:cs="Times New Roman"/>
        </w:rPr>
        <w:t>e souci d’</w:t>
      </w:r>
      <w:r w:rsidRPr="00FF0F4A">
        <w:rPr>
          <w:rFonts w:cs="Times New Roman"/>
          <w:b/>
        </w:rPr>
        <w:t>accueillir</w:t>
      </w:r>
      <w:r w:rsidRPr="00B17418">
        <w:rPr>
          <w:rFonts w:cs="Times New Roman"/>
        </w:rPr>
        <w:t xml:space="preserve"> et d’être accueilli </w:t>
      </w:r>
      <w:r w:rsidR="00355F93">
        <w:rPr>
          <w:rFonts w:cs="Times New Roman"/>
        </w:rPr>
        <w:t xml:space="preserve"> avec joie e</w:t>
      </w:r>
      <w:r w:rsidRPr="00B17418">
        <w:rPr>
          <w:rFonts w:cs="Times New Roman"/>
        </w:rPr>
        <w:t>st au cœur de l’existence humaine et chrétienne. Il conviendra de veiller à une qualité d’accueil avant et après les célébrations et de stimuler les moments de partage et de convivialité après les célébrations.</w:t>
      </w:r>
      <w:r w:rsidR="00355F93">
        <w:rPr>
          <w:rFonts w:cs="Times New Roman"/>
        </w:rPr>
        <w:t xml:space="preserve"> Une attention particulière aux chrétiens étrangers de passage est primordiale.</w:t>
      </w:r>
      <w:r w:rsidR="003B0ADF">
        <w:rPr>
          <w:rFonts w:cs="Times New Roman"/>
        </w:rPr>
        <w:t xml:space="preserve"> C’est le signe d’une ouverture et d’une vitalité missionnaire de la communauté.</w:t>
      </w:r>
      <w:r w:rsidR="00FF0F4A">
        <w:rPr>
          <w:rFonts w:cs="Times New Roman"/>
        </w:rPr>
        <w:t xml:space="preserve"> Pour vivre, cette communauté a aussi besoin d’être animée – « avoir une âme », selon l’étymologie – par le </w:t>
      </w:r>
      <w:r w:rsidR="00FF0F4A" w:rsidRPr="006F4265">
        <w:rPr>
          <w:rFonts w:cs="Times New Roman"/>
          <w:b/>
        </w:rPr>
        <w:t>chant</w:t>
      </w:r>
      <w:r w:rsidR="00FF0F4A">
        <w:rPr>
          <w:rFonts w:cs="Times New Roman"/>
        </w:rPr>
        <w:t>. Chante</w:t>
      </w:r>
      <w:r w:rsidR="006F4265">
        <w:rPr>
          <w:rFonts w:cs="Times New Roman"/>
        </w:rPr>
        <w:t>r c’est</w:t>
      </w:r>
      <w:r w:rsidR="00FF0F4A">
        <w:rPr>
          <w:rFonts w:cs="Times New Roman"/>
        </w:rPr>
        <w:t xml:space="preserve"> prie</w:t>
      </w:r>
      <w:r w:rsidR="006F4265">
        <w:rPr>
          <w:rFonts w:cs="Times New Roman"/>
        </w:rPr>
        <w:t>r</w:t>
      </w:r>
      <w:r w:rsidR="00FF0F4A">
        <w:rPr>
          <w:rFonts w:cs="Times New Roman"/>
        </w:rPr>
        <w:t xml:space="preserve"> deux fois</w:t>
      </w:r>
      <w:r w:rsidR="006F4265">
        <w:rPr>
          <w:rFonts w:cs="Times New Roman"/>
        </w:rPr>
        <w:t xml:space="preserve">, disent les moines. </w:t>
      </w:r>
      <w:r>
        <w:rPr>
          <w:rFonts w:cs="Times New Roman"/>
        </w:rPr>
        <w:t xml:space="preserve">Le chant </w:t>
      </w:r>
      <w:r w:rsidR="006F4265">
        <w:rPr>
          <w:rFonts w:cs="Times New Roman"/>
        </w:rPr>
        <w:t>conduit</w:t>
      </w:r>
      <w:r>
        <w:rPr>
          <w:rFonts w:cs="Times New Roman"/>
        </w:rPr>
        <w:t xml:space="preserve"> l’homme vers Dieu. </w:t>
      </w:r>
      <w:r w:rsidR="006F4265">
        <w:rPr>
          <w:rFonts w:cs="Times New Roman"/>
        </w:rPr>
        <w:t xml:space="preserve">Les chorales rendent service à la communauté, et à Dieu, par la beauté de leur chant. Elles sont en outre </w:t>
      </w:r>
      <w:r>
        <w:rPr>
          <w:rFonts w:cs="Times New Roman"/>
        </w:rPr>
        <w:t xml:space="preserve">un </w:t>
      </w:r>
      <w:r w:rsidR="006F4265">
        <w:rPr>
          <w:rFonts w:cs="Times New Roman"/>
        </w:rPr>
        <w:t xml:space="preserve">ferment </w:t>
      </w:r>
      <w:r>
        <w:rPr>
          <w:rFonts w:cs="Times New Roman"/>
        </w:rPr>
        <w:t xml:space="preserve">d’unité </w:t>
      </w:r>
      <w:r w:rsidR="006F4265">
        <w:rPr>
          <w:rFonts w:cs="Times New Roman"/>
        </w:rPr>
        <w:t xml:space="preserve">qui </w:t>
      </w:r>
      <w:r>
        <w:rPr>
          <w:rFonts w:cs="Times New Roman"/>
        </w:rPr>
        <w:t xml:space="preserve">stimule la participation de la communauté </w:t>
      </w:r>
      <w:r w:rsidRPr="008A7E85">
        <w:rPr>
          <w:rFonts w:cs="Times New Roman"/>
        </w:rPr>
        <w:t xml:space="preserve">paroissiale. </w:t>
      </w:r>
      <w:r w:rsidR="00812CE0" w:rsidRPr="008A7E85">
        <w:rPr>
          <w:rFonts w:cs="Times New Roman"/>
        </w:rPr>
        <w:t>Pour</w:t>
      </w:r>
      <w:r w:rsidR="006F4265" w:rsidRPr="008A7E85">
        <w:rPr>
          <w:rFonts w:cs="Times New Roman"/>
        </w:rPr>
        <w:t xml:space="preserve"> que le chant puisse </w:t>
      </w:r>
      <w:r w:rsidRPr="008A7E85">
        <w:rPr>
          <w:rFonts w:cs="Times New Roman"/>
        </w:rPr>
        <w:t>servir la prière de l’assemblée</w:t>
      </w:r>
      <w:r w:rsidR="006F4265" w:rsidRPr="008A7E85">
        <w:rPr>
          <w:rFonts w:cs="Times New Roman"/>
        </w:rPr>
        <w:t>, i</w:t>
      </w:r>
      <w:r w:rsidR="00A81552" w:rsidRPr="008A7E85">
        <w:rPr>
          <w:rFonts w:cs="Times New Roman"/>
        </w:rPr>
        <w:t xml:space="preserve">l </w:t>
      </w:r>
      <w:r w:rsidR="006F4265" w:rsidRPr="008A7E85">
        <w:rPr>
          <w:rFonts w:cs="Times New Roman"/>
        </w:rPr>
        <w:t xml:space="preserve">est </w:t>
      </w:r>
      <w:r w:rsidR="00A81552" w:rsidRPr="008A7E85">
        <w:rPr>
          <w:rFonts w:cs="Times New Roman"/>
        </w:rPr>
        <w:t xml:space="preserve">important de faire participer </w:t>
      </w:r>
      <w:r w:rsidR="006F4265" w:rsidRPr="008A7E85">
        <w:rPr>
          <w:rFonts w:cs="Times New Roman"/>
        </w:rPr>
        <w:t>celle-ci. Cela pourra se faire par différents</w:t>
      </w:r>
      <w:r w:rsidR="006F4265">
        <w:rPr>
          <w:rFonts w:cs="Times New Roman"/>
        </w:rPr>
        <w:t xml:space="preserve"> moyens : les paroles des chants ou des refrains peuvent être mises à disposition sur des feuilles, ou projetées sur un écran, de brèves répétitions peuvent être organisées juste avant la célébration… </w:t>
      </w:r>
      <w:r>
        <w:rPr>
          <w:rFonts w:cs="Times New Roman"/>
        </w:rPr>
        <w:t>Dans cette optique, on veillera à choisir des chants qui permettent d’entrer davanta</w:t>
      </w:r>
      <w:r w:rsidR="00EC1F70">
        <w:rPr>
          <w:rFonts w:cs="Times New Roman"/>
        </w:rPr>
        <w:t>ge dans la liturgie du dimanche et</w:t>
      </w:r>
      <w:r w:rsidR="008A7E85">
        <w:rPr>
          <w:rFonts w:cs="Times New Roman"/>
        </w:rPr>
        <w:t>, sans écraser les tradit</w:t>
      </w:r>
      <w:r w:rsidR="006F4265">
        <w:rPr>
          <w:rFonts w:cs="Times New Roman"/>
        </w:rPr>
        <w:t>i</w:t>
      </w:r>
      <w:r w:rsidR="008A7E85">
        <w:rPr>
          <w:rFonts w:cs="Times New Roman"/>
        </w:rPr>
        <w:t>o</w:t>
      </w:r>
      <w:r w:rsidR="006F4265">
        <w:rPr>
          <w:rFonts w:cs="Times New Roman"/>
        </w:rPr>
        <w:t>ns locales,</w:t>
      </w:r>
      <w:r>
        <w:rPr>
          <w:rFonts w:cs="Times New Roman"/>
        </w:rPr>
        <w:t xml:space="preserve"> à harmoniser les chants dans les clochers. </w:t>
      </w:r>
      <w:r w:rsidR="006F4265">
        <w:rPr>
          <w:rFonts w:cs="Times New Roman"/>
        </w:rPr>
        <w:t>O</w:t>
      </w:r>
      <w:r>
        <w:rPr>
          <w:rFonts w:cs="Times New Roman"/>
        </w:rPr>
        <w:t>n veillera principalement à constituer un répertoire commun po</w:t>
      </w:r>
      <w:r w:rsidR="00EC1F70">
        <w:rPr>
          <w:rFonts w:cs="Times New Roman"/>
        </w:rPr>
        <w:t>ur l’ordinaire de l’eucharistie et pour les temps forts liturgiques</w:t>
      </w:r>
      <w:r w:rsidR="006F4265">
        <w:rPr>
          <w:rFonts w:cs="Times New Roman"/>
        </w:rPr>
        <w:t>, auxquels partic</w:t>
      </w:r>
      <w:r w:rsidR="00BD584C">
        <w:rPr>
          <w:rFonts w:cs="Times New Roman"/>
        </w:rPr>
        <w:t>ipent des chrétiens de toute l’U</w:t>
      </w:r>
      <w:r w:rsidR="006F4265">
        <w:rPr>
          <w:rFonts w:cs="Times New Roman"/>
        </w:rPr>
        <w:t>nité pastorale</w:t>
      </w:r>
      <w:r w:rsidR="00EC1F70">
        <w:rPr>
          <w:rFonts w:cs="Times New Roman"/>
        </w:rPr>
        <w:t>.</w:t>
      </w:r>
    </w:p>
    <w:p w:rsidR="0035638E" w:rsidRDefault="0035638E" w:rsidP="0035638E">
      <w:pPr>
        <w:spacing w:after="0" w:line="240" w:lineRule="auto"/>
        <w:jc w:val="both"/>
        <w:rPr>
          <w:rFonts w:cs="Times New Roman"/>
        </w:rPr>
      </w:pPr>
    </w:p>
    <w:p w:rsidR="0035638E" w:rsidRDefault="0035638E" w:rsidP="0035638E">
      <w:pPr>
        <w:spacing w:after="0" w:line="240" w:lineRule="auto"/>
        <w:jc w:val="both"/>
        <w:rPr>
          <w:rFonts w:cs="Times New Roman"/>
        </w:rPr>
      </w:pPr>
      <w:r>
        <w:rPr>
          <w:rFonts w:cs="Times New Roman"/>
        </w:rPr>
        <w:t>D’autres éléments seront à revaloriser :</w:t>
      </w:r>
    </w:p>
    <w:p w:rsidR="000A7078" w:rsidRPr="0035638E" w:rsidRDefault="000A7078" w:rsidP="0035638E">
      <w:pPr>
        <w:spacing w:after="0" w:line="240" w:lineRule="auto"/>
        <w:jc w:val="both"/>
        <w:rPr>
          <w:rFonts w:cs="Times New Roman"/>
        </w:rPr>
      </w:pPr>
    </w:p>
    <w:p w:rsidR="0035638E" w:rsidRPr="0035638E" w:rsidRDefault="004B23BE" w:rsidP="0035638E">
      <w:pPr>
        <w:pStyle w:val="Paragraphedeliste"/>
        <w:numPr>
          <w:ilvl w:val="0"/>
          <w:numId w:val="35"/>
        </w:numPr>
        <w:spacing w:after="0" w:line="240" w:lineRule="auto"/>
        <w:jc w:val="both"/>
        <w:rPr>
          <w:rFonts w:cs="Times New Roman"/>
        </w:rPr>
      </w:pPr>
      <w:r w:rsidRPr="0035638E">
        <w:rPr>
          <w:rFonts w:cs="Times New Roman"/>
          <w:b/>
        </w:rPr>
        <w:t>La lecture des Ecritures</w:t>
      </w:r>
      <w:r w:rsidR="0035638E" w:rsidRPr="0035638E">
        <w:rPr>
          <w:rFonts w:cs="Times New Roman"/>
        </w:rPr>
        <w:t xml:space="preserve">. </w:t>
      </w:r>
      <w:r w:rsidRPr="0035638E">
        <w:rPr>
          <w:rFonts w:cs="Times New Roman"/>
        </w:rPr>
        <w:t xml:space="preserve">Les Ecritures ont été données à l’homme par Dieu, mais Dieu a besoin de l’homme pour diffuser sa Parole. Puisque le lecteur est le premier serviteur de la Parole, </w:t>
      </w:r>
      <w:r w:rsidR="0035638E" w:rsidRPr="0035638E">
        <w:rPr>
          <w:rFonts w:cs="Times New Roman"/>
        </w:rPr>
        <w:t>en prêtant</w:t>
      </w:r>
      <w:r w:rsidRPr="0035638E">
        <w:rPr>
          <w:rFonts w:cs="Times New Roman"/>
        </w:rPr>
        <w:t xml:space="preserve"> sa voix à Dieu, un soin particulier sera apporté à la qualité des lectures</w:t>
      </w:r>
      <w:r w:rsidR="0035638E" w:rsidRPr="0035638E">
        <w:rPr>
          <w:rFonts w:cs="Times New Roman"/>
        </w:rPr>
        <w:t xml:space="preserve"> (</w:t>
      </w:r>
      <w:r w:rsidR="00A81552" w:rsidRPr="0035638E">
        <w:rPr>
          <w:rFonts w:cs="Times New Roman"/>
        </w:rPr>
        <w:t>formation des lecteurs, articulation, pondération</w:t>
      </w:r>
      <w:r w:rsidR="0035638E" w:rsidRPr="0035638E">
        <w:rPr>
          <w:rFonts w:cs="Times New Roman"/>
        </w:rPr>
        <w:t>.</w:t>
      </w:r>
      <w:r w:rsidR="00A81552" w:rsidRPr="0035638E">
        <w:rPr>
          <w:rFonts w:cs="Times New Roman"/>
        </w:rPr>
        <w:t>..).</w:t>
      </w:r>
      <w:r w:rsidR="0035638E" w:rsidRPr="0035638E">
        <w:rPr>
          <w:rFonts w:cs="Times New Roman"/>
        </w:rPr>
        <w:t xml:space="preserve"> </w:t>
      </w:r>
      <w:r w:rsidR="00A81552" w:rsidRPr="0035638E">
        <w:rPr>
          <w:rFonts w:cs="Times New Roman"/>
        </w:rPr>
        <w:t xml:space="preserve">Sauf exception, on </w:t>
      </w:r>
      <w:r w:rsidR="0035638E" w:rsidRPr="0035638E">
        <w:rPr>
          <w:rFonts w:cs="Times New Roman"/>
        </w:rPr>
        <w:t xml:space="preserve">gardera </w:t>
      </w:r>
      <w:r w:rsidR="00A81552" w:rsidRPr="0035638E">
        <w:rPr>
          <w:rFonts w:cs="Times New Roman"/>
        </w:rPr>
        <w:t>les trois lectures comme prévu par la liturgie de la messe dominicale.</w:t>
      </w:r>
    </w:p>
    <w:p w:rsidR="00A81552" w:rsidRPr="0035638E" w:rsidRDefault="00A81552" w:rsidP="0035638E">
      <w:pPr>
        <w:pStyle w:val="Paragraphedeliste"/>
        <w:numPr>
          <w:ilvl w:val="0"/>
          <w:numId w:val="35"/>
        </w:numPr>
        <w:spacing w:after="0" w:line="240" w:lineRule="auto"/>
        <w:jc w:val="both"/>
        <w:rPr>
          <w:rFonts w:cs="Times New Roman"/>
        </w:rPr>
      </w:pPr>
      <w:r w:rsidRPr="0035638E">
        <w:rPr>
          <w:rFonts w:cs="Times New Roman"/>
          <w:b/>
        </w:rPr>
        <w:t>Les intentions</w:t>
      </w:r>
      <w:r w:rsidRPr="0035638E">
        <w:rPr>
          <w:rFonts w:cs="Times New Roman"/>
        </w:rPr>
        <w:t xml:space="preserve"> comme </w:t>
      </w:r>
      <w:r w:rsidRPr="0035638E">
        <w:rPr>
          <w:rFonts w:cs="Times New Roman"/>
          <w:b/>
        </w:rPr>
        <w:t>les oraisons</w:t>
      </w:r>
      <w:r w:rsidRPr="0035638E">
        <w:rPr>
          <w:rFonts w:cs="Times New Roman"/>
        </w:rPr>
        <w:t xml:space="preserve"> </w:t>
      </w:r>
      <w:r w:rsidR="0035638E" w:rsidRPr="0035638E">
        <w:rPr>
          <w:rFonts w:cs="Times New Roman"/>
        </w:rPr>
        <w:t xml:space="preserve">sont un écho de ce que vit la communauté locale ouverte aux besoins de tous les chrétiens du monde. </w:t>
      </w:r>
      <w:r w:rsidRPr="0035638E">
        <w:rPr>
          <w:rFonts w:cs="Times New Roman"/>
        </w:rPr>
        <w:t xml:space="preserve">Elles </w:t>
      </w:r>
      <w:r w:rsidR="0035638E" w:rsidRPr="0035638E">
        <w:rPr>
          <w:rFonts w:cs="Times New Roman"/>
        </w:rPr>
        <w:t xml:space="preserve">pourront être préparées ensemble par l’équipe liturgique. </w:t>
      </w:r>
    </w:p>
    <w:p w:rsidR="00B841F2" w:rsidRPr="0035638E" w:rsidRDefault="00A81552" w:rsidP="0035638E">
      <w:pPr>
        <w:pStyle w:val="Paragraphedeliste"/>
        <w:numPr>
          <w:ilvl w:val="0"/>
          <w:numId w:val="35"/>
        </w:numPr>
        <w:spacing w:after="0" w:line="240" w:lineRule="auto"/>
        <w:jc w:val="both"/>
        <w:rPr>
          <w:rFonts w:cs="Times New Roman"/>
        </w:rPr>
      </w:pPr>
      <w:r w:rsidRPr="0035638E">
        <w:rPr>
          <w:rFonts w:cs="Times New Roman"/>
        </w:rPr>
        <w:t xml:space="preserve">Avant la bénédiction finale, un </w:t>
      </w:r>
      <w:r w:rsidR="0035638E" w:rsidRPr="0035638E">
        <w:rPr>
          <w:rFonts w:cs="Times New Roman"/>
        </w:rPr>
        <w:t xml:space="preserve">paroissien </w:t>
      </w:r>
      <w:r w:rsidRPr="0035638E">
        <w:rPr>
          <w:rFonts w:cs="Times New Roman"/>
        </w:rPr>
        <w:t>pourrait se charger d’annoncer les</w:t>
      </w:r>
      <w:r w:rsidRPr="0035638E">
        <w:rPr>
          <w:rFonts w:cs="Times New Roman"/>
          <w:b/>
        </w:rPr>
        <w:t xml:space="preserve"> nouvelles paroissiales</w:t>
      </w:r>
      <w:r w:rsidR="00B841F2" w:rsidRPr="0035638E">
        <w:rPr>
          <w:rFonts w:cs="Times New Roman"/>
        </w:rPr>
        <w:t xml:space="preserve">. C’est </w:t>
      </w:r>
      <w:r w:rsidR="0035638E" w:rsidRPr="0035638E">
        <w:rPr>
          <w:rFonts w:cs="Times New Roman"/>
        </w:rPr>
        <w:t xml:space="preserve">peut-être </w:t>
      </w:r>
      <w:r w:rsidR="00B841F2" w:rsidRPr="0035638E">
        <w:rPr>
          <w:rFonts w:cs="Times New Roman"/>
        </w:rPr>
        <w:t>aussi l’occasion de lire un texte d’actualité en lien avec ce qui se vit dans notre société.</w:t>
      </w:r>
    </w:p>
    <w:p w:rsidR="00697D8D" w:rsidRPr="0035638E" w:rsidRDefault="00B841F2" w:rsidP="0035638E">
      <w:pPr>
        <w:pStyle w:val="Paragraphedeliste"/>
        <w:numPr>
          <w:ilvl w:val="0"/>
          <w:numId w:val="35"/>
        </w:numPr>
        <w:spacing w:after="0" w:line="240" w:lineRule="auto"/>
        <w:jc w:val="both"/>
        <w:rPr>
          <w:rFonts w:cs="Times New Roman"/>
          <w:b/>
          <w:sz w:val="16"/>
          <w:szCs w:val="16"/>
        </w:rPr>
      </w:pPr>
      <w:r w:rsidRPr="0035638E">
        <w:rPr>
          <w:rFonts w:cs="Times New Roman"/>
        </w:rPr>
        <w:t>Après</w:t>
      </w:r>
      <w:r w:rsidR="00FD6D51" w:rsidRPr="0035638E">
        <w:rPr>
          <w:rFonts w:cs="Times New Roman"/>
        </w:rPr>
        <w:t xml:space="preserve"> </w:t>
      </w:r>
      <w:r w:rsidRPr="0035638E">
        <w:rPr>
          <w:rFonts w:cs="Times New Roman"/>
        </w:rPr>
        <w:t xml:space="preserve">la bénédiction finale, </w:t>
      </w:r>
      <w:r w:rsidR="0035638E" w:rsidRPr="0035638E">
        <w:rPr>
          <w:rFonts w:cs="Times New Roman"/>
        </w:rPr>
        <w:t xml:space="preserve">s’ils ont le temps, </w:t>
      </w:r>
      <w:r w:rsidRPr="0035638E">
        <w:rPr>
          <w:rFonts w:cs="Times New Roman"/>
        </w:rPr>
        <w:t xml:space="preserve">les prêtres </w:t>
      </w:r>
      <w:r w:rsidR="0035638E" w:rsidRPr="0035638E">
        <w:rPr>
          <w:rFonts w:cs="Times New Roman"/>
        </w:rPr>
        <w:t xml:space="preserve">pourraient se placer à l’entrée </w:t>
      </w:r>
      <w:r w:rsidRPr="0035638E">
        <w:rPr>
          <w:rFonts w:cs="Times New Roman"/>
        </w:rPr>
        <w:t xml:space="preserve">de l’église pour </w:t>
      </w:r>
      <w:r w:rsidRPr="0035638E">
        <w:rPr>
          <w:rFonts w:cs="Times New Roman"/>
          <w:b/>
        </w:rPr>
        <w:t>saluer les fidèles</w:t>
      </w:r>
      <w:r w:rsidRPr="0035638E">
        <w:rPr>
          <w:rFonts w:cs="Times New Roman"/>
        </w:rPr>
        <w:t>.</w:t>
      </w:r>
    </w:p>
    <w:p w:rsidR="00B841F2" w:rsidRDefault="00B841F2" w:rsidP="004B23BE">
      <w:pPr>
        <w:spacing w:after="0" w:line="240" w:lineRule="auto"/>
        <w:jc w:val="both"/>
        <w:rPr>
          <w:rFonts w:ascii="Calibri" w:eastAsia="Times New Roman" w:hAnsi="Calibri" w:cs="Times New Roman"/>
          <w:b/>
        </w:rPr>
      </w:pPr>
    </w:p>
    <w:p w:rsidR="008B1D90" w:rsidRPr="008B1D90" w:rsidRDefault="008B1D90" w:rsidP="008B1D90">
      <w:pPr>
        <w:spacing w:after="0" w:line="240" w:lineRule="auto"/>
        <w:jc w:val="both"/>
        <w:rPr>
          <w:rFonts w:ascii="Calibri" w:eastAsia="Times New Roman" w:hAnsi="Calibri" w:cs="Times New Roman"/>
        </w:rPr>
      </w:pPr>
      <w:r w:rsidRPr="008B1D90">
        <w:rPr>
          <w:rFonts w:ascii="Calibri" w:eastAsia="Times New Roman" w:hAnsi="Calibri" w:cs="Times New Roman"/>
        </w:rPr>
        <w:t>Si la démarche de Refondation n’est pas une « fusion » des clochers, elle se veut une « fusion » des tous les membres des communautés de l’Unité pastorale. Chacun avec ses particularités et ses habitudes est membre de la famille que constitue l’Unité pastorale. Les forces vives sont appelées à une mise en commun et un partage généreux de leurs richesses pastorales. Parce que la joie et l’énergie grandissent lorsqu’elles se communiquent. Dans ce contexte, notre diocèse nous demande de célébrer ensemble la liturgie au lieu de vivre systématiquement des ADAL (Assemblée</w:t>
      </w:r>
      <w:r w:rsidR="00BD584C">
        <w:rPr>
          <w:rFonts w:ascii="Calibri" w:eastAsia="Times New Roman" w:hAnsi="Calibri" w:cs="Times New Roman"/>
        </w:rPr>
        <w:t>s</w:t>
      </w:r>
      <w:r w:rsidRPr="008B1D90">
        <w:rPr>
          <w:rFonts w:ascii="Calibri" w:eastAsia="Times New Roman" w:hAnsi="Calibri" w:cs="Times New Roman"/>
        </w:rPr>
        <w:t xml:space="preserve"> Dominicale</w:t>
      </w:r>
      <w:r w:rsidR="00BD584C">
        <w:rPr>
          <w:rFonts w:ascii="Calibri" w:eastAsia="Times New Roman" w:hAnsi="Calibri" w:cs="Times New Roman"/>
        </w:rPr>
        <w:t>s</w:t>
      </w:r>
      <w:r w:rsidRPr="008B1D90">
        <w:rPr>
          <w:rFonts w:ascii="Calibri" w:eastAsia="Times New Roman" w:hAnsi="Calibri" w:cs="Times New Roman"/>
        </w:rPr>
        <w:t xml:space="preserve"> Animée</w:t>
      </w:r>
      <w:r w:rsidR="00BD584C">
        <w:rPr>
          <w:rFonts w:ascii="Calibri" w:eastAsia="Times New Roman" w:hAnsi="Calibri" w:cs="Times New Roman"/>
        </w:rPr>
        <w:t>s</w:t>
      </w:r>
      <w:r w:rsidRPr="008B1D90">
        <w:rPr>
          <w:rFonts w:ascii="Calibri" w:eastAsia="Times New Roman" w:hAnsi="Calibri" w:cs="Times New Roman"/>
        </w:rPr>
        <w:t xml:space="preserve"> par des </w:t>
      </w:r>
      <w:proofErr w:type="spellStart"/>
      <w:r w:rsidRPr="008B1D90">
        <w:rPr>
          <w:rFonts w:ascii="Calibri" w:eastAsia="Times New Roman" w:hAnsi="Calibri" w:cs="Times New Roman"/>
        </w:rPr>
        <w:t>Laics</w:t>
      </w:r>
      <w:proofErr w:type="spellEnd"/>
      <w:r w:rsidRPr="008B1D90">
        <w:rPr>
          <w:rFonts w:ascii="Calibri" w:eastAsia="Times New Roman" w:hAnsi="Calibri" w:cs="Times New Roman"/>
        </w:rPr>
        <w:t>) dans son clocher, séparé des autres.</w:t>
      </w:r>
      <w:r>
        <w:rPr>
          <w:rFonts w:ascii="Calibri" w:eastAsia="Times New Roman" w:hAnsi="Calibri" w:cs="Times New Roman"/>
        </w:rPr>
        <w:t xml:space="preserve"> C</w:t>
      </w:r>
      <w:r w:rsidRPr="008B1D90">
        <w:rPr>
          <w:rFonts w:ascii="Calibri" w:eastAsia="Times New Roman" w:hAnsi="Calibri" w:cs="Times New Roman"/>
        </w:rPr>
        <w:t xml:space="preserve">e type d’assemblée liturgique peut se vivre </w:t>
      </w:r>
      <w:r>
        <w:rPr>
          <w:rFonts w:ascii="Calibri" w:eastAsia="Times New Roman" w:hAnsi="Calibri" w:cs="Times New Roman"/>
        </w:rPr>
        <w:t>dans n</w:t>
      </w:r>
      <w:r w:rsidR="00BD584C">
        <w:rPr>
          <w:rFonts w:ascii="Calibri" w:eastAsia="Times New Roman" w:hAnsi="Calibri" w:cs="Times New Roman"/>
        </w:rPr>
        <w:t>otre Unité p</w:t>
      </w:r>
      <w:r w:rsidRPr="008B1D90">
        <w:rPr>
          <w:rFonts w:ascii="Calibri" w:eastAsia="Times New Roman" w:hAnsi="Calibri" w:cs="Times New Roman"/>
        </w:rPr>
        <w:t>astorale</w:t>
      </w:r>
      <w:r>
        <w:rPr>
          <w:rFonts w:ascii="Calibri" w:eastAsia="Times New Roman" w:hAnsi="Calibri" w:cs="Times New Roman"/>
        </w:rPr>
        <w:t xml:space="preserve">, mais en cas </w:t>
      </w:r>
      <w:r w:rsidRPr="008B1D90">
        <w:rPr>
          <w:rFonts w:ascii="Calibri" w:eastAsia="Times New Roman" w:hAnsi="Calibri" w:cs="Times New Roman"/>
        </w:rPr>
        <w:t xml:space="preserve">d’extrême </w:t>
      </w:r>
      <w:proofErr w:type="spellStart"/>
      <w:r w:rsidRPr="008B1D90">
        <w:rPr>
          <w:rFonts w:ascii="Calibri" w:eastAsia="Times New Roman" w:hAnsi="Calibri" w:cs="Times New Roman"/>
        </w:rPr>
        <w:t>nécéssité</w:t>
      </w:r>
      <w:proofErr w:type="spellEnd"/>
      <w:r>
        <w:rPr>
          <w:rFonts w:ascii="Calibri" w:eastAsia="Times New Roman" w:hAnsi="Calibri" w:cs="Times New Roman"/>
        </w:rPr>
        <w:t xml:space="preserve"> (absence de prêtre, par exemple)</w:t>
      </w:r>
      <w:r w:rsidRPr="008B1D90">
        <w:rPr>
          <w:rFonts w:ascii="Calibri" w:eastAsia="Times New Roman" w:hAnsi="Calibri" w:cs="Times New Roman"/>
        </w:rPr>
        <w:t xml:space="preserve">. </w:t>
      </w:r>
    </w:p>
    <w:p w:rsidR="008B1D90" w:rsidRDefault="008B1D90" w:rsidP="004B23BE">
      <w:pPr>
        <w:spacing w:after="0" w:line="240" w:lineRule="auto"/>
        <w:jc w:val="both"/>
        <w:rPr>
          <w:rFonts w:ascii="Calibri" w:eastAsia="Times New Roman" w:hAnsi="Calibri" w:cs="Times New Roman"/>
          <w:b/>
        </w:rPr>
      </w:pPr>
    </w:p>
    <w:p w:rsidR="004B23BE" w:rsidRDefault="00B841F2" w:rsidP="005E093A">
      <w:pPr>
        <w:spacing w:after="0" w:line="240" w:lineRule="auto"/>
        <w:jc w:val="both"/>
        <w:rPr>
          <w:rFonts w:cs="Times New Roman"/>
        </w:rPr>
      </w:pPr>
      <w:r>
        <w:rPr>
          <w:rFonts w:cs="Times New Roman"/>
        </w:rPr>
        <w:t xml:space="preserve">Pour aider à la réalisation de ces </w:t>
      </w:r>
      <w:r w:rsidR="0035638E">
        <w:rPr>
          <w:rFonts w:cs="Times New Roman"/>
        </w:rPr>
        <w:t xml:space="preserve">nombreuses </w:t>
      </w:r>
      <w:r>
        <w:rPr>
          <w:rFonts w:cs="Times New Roman"/>
        </w:rPr>
        <w:t>propositions,</w:t>
      </w:r>
      <w:r w:rsidR="005E093A">
        <w:rPr>
          <w:rFonts w:cs="Times New Roman"/>
        </w:rPr>
        <w:t xml:space="preserve"> </w:t>
      </w:r>
      <w:r w:rsidRPr="00FD6D51">
        <w:rPr>
          <w:rFonts w:cs="Times New Roman"/>
          <w:b/>
        </w:rPr>
        <w:t>une</w:t>
      </w:r>
      <w:r w:rsidR="00FD6D51">
        <w:rPr>
          <w:rFonts w:cs="Times New Roman"/>
          <w:b/>
        </w:rPr>
        <w:t xml:space="preserve"> </w:t>
      </w:r>
      <w:r w:rsidR="009F42CB" w:rsidRPr="00FD6D51">
        <w:rPr>
          <w:rFonts w:cs="Times New Roman"/>
          <w:b/>
        </w:rPr>
        <w:t>équipe liturgique</w:t>
      </w:r>
      <w:r w:rsidR="009F42CB">
        <w:rPr>
          <w:rFonts w:cs="Times New Roman"/>
        </w:rPr>
        <w:t xml:space="preserve"> </w:t>
      </w:r>
      <w:r w:rsidR="00812CE0" w:rsidRPr="00BD584C">
        <w:rPr>
          <w:rFonts w:ascii="Calibri" w:eastAsia="Times New Roman" w:hAnsi="Calibri" w:cs="Times New Roman"/>
        </w:rPr>
        <w:t xml:space="preserve">sera </w:t>
      </w:r>
      <w:r w:rsidR="00BD584C" w:rsidRPr="00BD584C">
        <w:rPr>
          <w:rFonts w:ascii="Calibri" w:eastAsia="Times New Roman" w:hAnsi="Calibri" w:cs="Times New Roman"/>
        </w:rPr>
        <w:t xml:space="preserve">créée. Elle </w:t>
      </w:r>
      <w:r w:rsidR="00812CE0" w:rsidRPr="00BD584C">
        <w:rPr>
          <w:rFonts w:ascii="Calibri" w:eastAsia="Times New Roman" w:hAnsi="Calibri" w:cs="Times New Roman"/>
        </w:rPr>
        <w:t xml:space="preserve">sera </w:t>
      </w:r>
      <w:r w:rsidR="005E093A" w:rsidRPr="00BD584C">
        <w:rPr>
          <w:rFonts w:ascii="Calibri" w:eastAsia="Times New Roman" w:hAnsi="Calibri" w:cs="Times New Roman"/>
        </w:rPr>
        <w:t xml:space="preserve">constituée d’acteurs de la liturgie qui peuvent insuffler une dynamique dans toute l’Unité pastorale (cf. le décret n°9). </w:t>
      </w:r>
      <w:r w:rsidR="005E093A" w:rsidRPr="00BD584C">
        <w:rPr>
          <w:rFonts w:cs="Times New Roman"/>
        </w:rPr>
        <w:t>S</w:t>
      </w:r>
      <w:r w:rsidR="004B23BE" w:rsidRPr="00BD584C">
        <w:rPr>
          <w:rFonts w:cs="Times New Roman"/>
        </w:rPr>
        <w:t xml:space="preserve">ous la responsabilité du curé, </w:t>
      </w:r>
      <w:r w:rsidR="005E093A" w:rsidRPr="00BD584C">
        <w:rPr>
          <w:rFonts w:cs="Times New Roman"/>
        </w:rPr>
        <w:t xml:space="preserve">elle </w:t>
      </w:r>
      <w:r w:rsidR="004B23BE" w:rsidRPr="00BD584C">
        <w:rPr>
          <w:rFonts w:cs="Times New Roman"/>
        </w:rPr>
        <w:t xml:space="preserve">stimulera les </w:t>
      </w:r>
      <w:r w:rsidR="005E093A" w:rsidRPr="00BD584C">
        <w:rPr>
          <w:rFonts w:cs="Times New Roman"/>
        </w:rPr>
        <w:t>paroissiens</w:t>
      </w:r>
      <w:r w:rsidR="004B23BE" w:rsidRPr="00BD584C">
        <w:rPr>
          <w:rFonts w:cs="Times New Roman"/>
        </w:rPr>
        <w:t xml:space="preserve"> à exprimer leur joie, leur prière, leur adoration lors des grands temps liturgiques mais aussi lors de chaque eucharistie dominicale.</w:t>
      </w:r>
    </w:p>
    <w:p w:rsidR="004B23BE" w:rsidRDefault="004B23BE" w:rsidP="004B23BE">
      <w:pPr>
        <w:spacing w:after="0" w:line="240" w:lineRule="auto"/>
        <w:jc w:val="both"/>
        <w:rPr>
          <w:rFonts w:ascii="Calibri" w:eastAsia="Times New Roman" w:hAnsi="Calibri" w:cs="Times New Roman"/>
          <w:color w:val="943634" w:themeColor="accent2" w:themeShade="BF"/>
        </w:rPr>
      </w:pPr>
    </w:p>
    <w:p w:rsidR="00455150" w:rsidRDefault="00455150" w:rsidP="00455150">
      <w:pPr>
        <w:spacing w:after="0" w:line="240" w:lineRule="auto"/>
        <w:ind w:left="720"/>
        <w:jc w:val="both"/>
        <w:rPr>
          <w:rFonts w:ascii="Calibri" w:eastAsia="Times New Roman" w:hAnsi="Calibri" w:cs="Times New Roman"/>
          <w:b/>
        </w:rPr>
      </w:pPr>
    </w:p>
    <w:p w:rsidR="004B23BE" w:rsidRPr="00167D5F" w:rsidRDefault="004B23BE" w:rsidP="004B23BE">
      <w:pPr>
        <w:numPr>
          <w:ilvl w:val="0"/>
          <w:numId w:val="24"/>
        </w:numPr>
        <w:spacing w:after="0" w:line="240" w:lineRule="auto"/>
        <w:jc w:val="both"/>
        <w:rPr>
          <w:rFonts w:ascii="Calibri" w:eastAsia="Times New Roman" w:hAnsi="Calibri" w:cs="Times New Roman"/>
          <w:b/>
        </w:rPr>
      </w:pPr>
      <w:r w:rsidRPr="00167D5F">
        <w:rPr>
          <w:rFonts w:ascii="Calibri" w:eastAsia="Times New Roman" w:hAnsi="Calibri" w:cs="Times New Roman"/>
          <w:b/>
        </w:rPr>
        <w:t xml:space="preserve">Diaconie </w:t>
      </w:r>
      <w:r w:rsidRPr="00167D5F">
        <w:rPr>
          <w:rFonts w:ascii="Calibri" w:eastAsia="Times New Roman" w:hAnsi="Calibri" w:cs="Times New Roman"/>
        </w:rPr>
        <w:t xml:space="preserve"> </w:t>
      </w:r>
    </w:p>
    <w:p w:rsidR="004B23BE" w:rsidRPr="00167D5F" w:rsidRDefault="004B23BE" w:rsidP="004B23BE">
      <w:pPr>
        <w:spacing w:after="0" w:line="240" w:lineRule="auto"/>
        <w:ind w:left="720"/>
        <w:jc w:val="both"/>
        <w:rPr>
          <w:rFonts w:ascii="Calibri" w:eastAsia="Times New Roman" w:hAnsi="Calibri" w:cs="Times New Roman"/>
          <w:b/>
        </w:rPr>
      </w:pPr>
    </w:p>
    <w:p w:rsidR="004B23BE" w:rsidRDefault="004B23BE" w:rsidP="00D573D2">
      <w:pPr>
        <w:spacing w:after="0" w:line="240" w:lineRule="auto"/>
        <w:jc w:val="both"/>
        <w:rPr>
          <w:rFonts w:cs="Times New Roman"/>
        </w:rPr>
      </w:pPr>
      <w:r w:rsidRPr="00F01D41">
        <w:rPr>
          <w:rFonts w:cs="Times New Roman"/>
        </w:rPr>
        <w:t>La diaconie, c’est-à-dire la présence de l’Eglise aux plus pauvres et aux plus fragiles au nom du Christ Serviteur, est une dimension essentielle de la vie de l’Eglise.</w:t>
      </w:r>
      <w:r>
        <w:rPr>
          <w:rFonts w:cs="Times New Roman"/>
        </w:rPr>
        <w:t xml:space="preserve"> Elle revêt différents aspects car la pauvreté peut être d’ordre matériel, psychologique ou spirituel. Et c’est dans ces différentes dimensions que l’Eglise doit être présente.</w:t>
      </w:r>
      <w:r w:rsidRPr="00F01D41">
        <w:rPr>
          <w:rFonts w:cs="Times New Roman"/>
        </w:rPr>
        <w:t xml:space="preserve"> </w:t>
      </w:r>
    </w:p>
    <w:p w:rsidR="00D573D2" w:rsidRDefault="00D573D2" w:rsidP="004B23BE">
      <w:pPr>
        <w:spacing w:after="0" w:line="240" w:lineRule="auto"/>
        <w:jc w:val="both"/>
        <w:rPr>
          <w:rFonts w:eastAsiaTheme="minorEastAsia"/>
          <w:lang w:eastAsia="fr-BE"/>
        </w:rPr>
      </w:pPr>
    </w:p>
    <w:p w:rsidR="004B23BE" w:rsidRDefault="00694692" w:rsidP="004B23BE">
      <w:pPr>
        <w:spacing w:after="0" w:line="240" w:lineRule="auto"/>
        <w:jc w:val="both"/>
        <w:rPr>
          <w:rFonts w:eastAsiaTheme="minorEastAsia"/>
          <w:lang w:eastAsia="fr-BE"/>
        </w:rPr>
      </w:pPr>
      <w:r>
        <w:rPr>
          <w:rFonts w:eastAsiaTheme="minorEastAsia"/>
          <w:lang w:eastAsia="fr-BE"/>
        </w:rPr>
        <w:t>Sur</w:t>
      </w:r>
      <w:r w:rsidR="000A7801">
        <w:rPr>
          <w:rFonts w:eastAsiaTheme="minorEastAsia"/>
          <w:lang w:eastAsia="fr-BE"/>
        </w:rPr>
        <w:t xml:space="preserve"> Comines et Warneton,</w:t>
      </w:r>
      <w:r w:rsidR="008B706E">
        <w:rPr>
          <w:rFonts w:eastAsiaTheme="minorEastAsia"/>
          <w:lang w:eastAsia="fr-BE"/>
        </w:rPr>
        <w:t xml:space="preserve"> d</w:t>
      </w:r>
      <w:r>
        <w:rPr>
          <w:rFonts w:eastAsiaTheme="minorEastAsia"/>
          <w:lang w:eastAsia="fr-BE"/>
        </w:rPr>
        <w:t>e nombreuses associations au service de personnes en situation de précarité</w:t>
      </w:r>
      <w:r w:rsidR="004B23BE" w:rsidRPr="00F01D41">
        <w:rPr>
          <w:rFonts w:eastAsiaTheme="minorEastAsia"/>
          <w:lang w:eastAsia="fr-BE"/>
        </w:rPr>
        <w:t xml:space="preserve"> existent déjà</w:t>
      </w:r>
      <w:r w:rsidR="008B706E">
        <w:rPr>
          <w:rFonts w:eastAsiaTheme="minorEastAsia"/>
          <w:lang w:eastAsia="fr-BE"/>
        </w:rPr>
        <w:t xml:space="preserve"> et se rencontrent</w:t>
      </w:r>
      <w:r w:rsidR="000A7801">
        <w:rPr>
          <w:rFonts w:eastAsiaTheme="minorEastAsia"/>
          <w:lang w:eastAsia="fr-BE"/>
        </w:rPr>
        <w:t xml:space="preserve"> régulièrement.</w:t>
      </w:r>
      <w:r w:rsidR="008B706E">
        <w:rPr>
          <w:rFonts w:eastAsiaTheme="minorEastAsia"/>
          <w:lang w:eastAsia="fr-BE"/>
        </w:rPr>
        <w:t xml:space="preserve"> Des associations </w:t>
      </w:r>
      <w:r>
        <w:rPr>
          <w:rFonts w:eastAsiaTheme="minorEastAsia"/>
          <w:lang w:eastAsia="fr-BE"/>
        </w:rPr>
        <w:t xml:space="preserve">liées à notre communauté catholique y participent. </w:t>
      </w:r>
    </w:p>
    <w:p w:rsidR="000A7801" w:rsidRDefault="000A7801" w:rsidP="004B23BE">
      <w:pPr>
        <w:spacing w:after="0" w:line="240" w:lineRule="auto"/>
        <w:jc w:val="both"/>
        <w:rPr>
          <w:rFonts w:cs="Times New Roman"/>
          <w:sz w:val="10"/>
          <w:szCs w:val="10"/>
        </w:rPr>
      </w:pPr>
    </w:p>
    <w:p w:rsidR="00E23B04" w:rsidRDefault="00E23B04" w:rsidP="004B23BE">
      <w:pPr>
        <w:spacing w:after="0" w:line="240" w:lineRule="auto"/>
        <w:jc w:val="both"/>
        <w:rPr>
          <w:rFonts w:cs="Times New Roman"/>
          <w:sz w:val="10"/>
          <w:szCs w:val="10"/>
        </w:rPr>
      </w:pPr>
    </w:p>
    <w:p w:rsidR="00E23B04" w:rsidRPr="00084EA1" w:rsidRDefault="00084EA1" w:rsidP="004B23BE">
      <w:pPr>
        <w:spacing w:after="0" w:line="240" w:lineRule="auto"/>
        <w:jc w:val="both"/>
        <w:rPr>
          <w:rFonts w:cs="Times New Roman"/>
        </w:rPr>
      </w:pPr>
      <w:r>
        <w:rPr>
          <w:rFonts w:cs="Times New Roman"/>
        </w:rPr>
        <w:t xml:space="preserve">Comines est une terre de service et d’engagements. Nous pouvons citer notamment les équipes de visiteurs de malades et de homes, l’équipe de la prière des mamans, Vivre Ensemble, Entraide et Fraternité, Les Equipes Populaires, le groupe missionnaire,… </w:t>
      </w:r>
    </w:p>
    <w:p w:rsidR="00697D8D" w:rsidRDefault="00697D8D" w:rsidP="004B23BE">
      <w:pPr>
        <w:spacing w:after="0" w:line="240" w:lineRule="auto"/>
        <w:jc w:val="both"/>
        <w:rPr>
          <w:rFonts w:cs="Times New Roman"/>
        </w:rPr>
      </w:pPr>
    </w:p>
    <w:p w:rsidR="00D573D2" w:rsidRDefault="00D573D2" w:rsidP="004B23BE">
      <w:pPr>
        <w:spacing w:after="0" w:line="240" w:lineRule="auto"/>
        <w:jc w:val="both"/>
        <w:rPr>
          <w:rFonts w:cs="Times New Roman"/>
        </w:rPr>
      </w:pPr>
      <w:r>
        <w:rPr>
          <w:rFonts w:cs="Times New Roman"/>
        </w:rPr>
        <w:t xml:space="preserve">Le synode demande qu’il y ait dans chaque clocher une </w:t>
      </w:r>
      <w:r>
        <w:rPr>
          <w:rFonts w:cs="Times New Roman"/>
          <w:b/>
        </w:rPr>
        <w:t>personne-relais</w:t>
      </w:r>
      <w:r>
        <w:rPr>
          <w:rFonts w:cs="Times New Roman"/>
        </w:rPr>
        <w:t xml:space="preserve">. Cette personne a pour fonction de transmettre l’information de l’Unité pastorale vers le clocher (et du clocher vers l’Unité pastorale) mais aussi d’être un témoin visible de la paroisse. À ce titre, les </w:t>
      </w:r>
      <w:r w:rsidR="00511BF0" w:rsidRPr="00D573D2">
        <w:rPr>
          <w:rFonts w:cs="Times New Roman"/>
        </w:rPr>
        <w:t>personnes-relais</w:t>
      </w:r>
      <w:r>
        <w:rPr>
          <w:rFonts w:cs="Times New Roman"/>
        </w:rPr>
        <w:t xml:space="preserve"> </w:t>
      </w:r>
      <w:r w:rsidR="00511BF0">
        <w:rPr>
          <w:rFonts w:cs="Times New Roman"/>
        </w:rPr>
        <w:t xml:space="preserve">seront </w:t>
      </w:r>
      <w:r>
        <w:rPr>
          <w:rFonts w:cs="Times New Roman"/>
        </w:rPr>
        <w:t xml:space="preserve">attentives </w:t>
      </w:r>
      <w:r w:rsidR="00511BF0">
        <w:rPr>
          <w:rFonts w:cs="Times New Roman"/>
        </w:rPr>
        <w:t xml:space="preserve">à </w:t>
      </w:r>
      <w:r w:rsidRPr="00D573D2">
        <w:rPr>
          <w:rFonts w:cs="Times New Roman"/>
        </w:rPr>
        <w:t>témoigner</w:t>
      </w:r>
      <w:r>
        <w:rPr>
          <w:rFonts w:cs="Times New Roman"/>
        </w:rPr>
        <w:t xml:space="preserve"> de leur foi et à </w:t>
      </w:r>
      <w:r w:rsidR="00511BF0">
        <w:rPr>
          <w:rFonts w:cs="Times New Roman"/>
        </w:rPr>
        <w:t xml:space="preserve">soutenir </w:t>
      </w:r>
      <w:r>
        <w:rPr>
          <w:rFonts w:cs="Times New Roman"/>
        </w:rPr>
        <w:t xml:space="preserve">les initiatives solidaires, en </w:t>
      </w:r>
      <w:r w:rsidR="00511BF0">
        <w:rPr>
          <w:rFonts w:cs="Times New Roman"/>
        </w:rPr>
        <w:t xml:space="preserve">priorité pour les plus pauvres. </w:t>
      </w:r>
    </w:p>
    <w:p w:rsidR="00D573D2" w:rsidRDefault="00D573D2" w:rsidP="004B23BE">
      <w:pPr>
        <w:spacing w:after="0" w:line="240" w:lineRule="auto"/>
        <w:jc w:val="both"/>
        <w:rPr>
          <w:rFonts w:cs="Times New Roman"/>
        </w:rPr>
      </w:pPr>
    </w:p>
    <w:p w:rsidR="00511BF0" w:rsidRDefault="00D573D2" w:rsidP="004B23BE">
      <w:pPr>
        <w:spacing w:after="0" w:line="240" w:lineRule="auto"/>
        <w:jc w:val="both"/>
        <w:rPr>
          <w:rFonts w:cs="Times New Roman"/>
        </w:rPr>
      </w:pPr>
      <w:r w:rsidRPr="00D573D2">
        <w:rPr>
          <w:rFonts w:cs="Times New Roman"/>
        </w:rPr>
        <w:t>L</w:t>
      </w:r>
      <w:r w:rsidR="00511BF0" w:rsidRPr="00D573D2">
        <w:rPr>
          <w:rFonts w:cs="Times New Roman"/>
        </w:rPr>
        <w:t>es informations</w:t>
      </w:r>
      <w:r w:rsidR="00511BF0">
        <w:rPr>
          <w:rFonts w:cs="Times New Roman"/>
        </w:rPr>
        <w:t xml:space="preserve"> concernant les activités des diverses équipes de solidarité</w:t>
      </w:r>
      <w:r>
        <w:rPr>
          <w:rFonts w:cs="Times New Roman"/>
        </w:rPr>
        <w:t xml:space="preserve"> seront communiquées grâce à la </w:t>
      </w:r>
      <w:r w:rsidR="00511BF0">
        <w:rPr>
          <w:rFonts w:cs="Times New Roman"/>
        </w:rPr>
        <w:t xml:space="preserve">revue </w:t>
      </w:r>
      <w:r>
        <w:rPr>
          <w:rFonts w:cs="Times New Roman"/>
          <w:b/>
        </w:rPr>
        <w:t>« </w:t>
      </w:r>
      <w:r w:rsidR="00511BF0" w:rsidRPr="00D573D2">
        <w:rPr>
          <w:rFonts w:cs="Times New Roman"/>
          <w:b/>
        </w:rPr>
        <w:t>Lys et Moi Express</w:t>
      </w:r>
      <w:r w:rsidRPr="00D573D2">
        <w:rPr>
          <w:rFonts w:cs="Times New Roman"/>
          <w:b/>
        </w:rPr>
        <w:t> »</w:t>
      </w:r>
      <w:r>
        <w:rPr>
          <w:rFonts w:cs="Times New Roman"/>
        </w:rPr>
        <w:t xml:space="preserve">, ainsi que </w:t>
      </w:r>
      <w:r w:rsidR="00511BF0">
        <w:rPr>
          <w:rFonts w:cs="Times New Roman"/>
        </w:rPr>
        <w:t xml:space="preserve">sur le </w:t>
      </w:r>
      <w:r w:rsidR="00511BF0" w:rsidRPr="00D573D2">
        <w:rPr>
          <w:rFonts w:cs="Times New Roman"/>
          <w:b/>
        </w:rPr>
        <w:t>site internet</w:t>
      </w:r>
      <w:r w:rsidR="00511BF0">
        <w:rPr>
          <w:rFonts w:cs="Times New Roman"/>
        </w:rPr>
        <w:t xml:space="preserve"> de l’Unité </w:t>
      </w:r>
      <w:r>
        <w:rPr>
          <w:rFonts w:cs="Times New Roman"/>
        </w:rPr>
        <w:t>p</w:t>
      </w:r>
      <w:r w:rsidR="00511BF0">
        <w:rPr>
          <w:rFonts w:cs="Times New Roman"/>
        </w:rPr>
        <w:t>astorale.</w:t>
      </w:r>
    </w:p>
    <w:p w:rsidR="00511BF0" w:rsidRDefault="00511BF0" w:rsidP="004B23BE">
      <w:pPr>
        <w:spacing w:after="0" w:line="240" w:lineRule="auto"/>
        <w:jc w:val="both"/>
        <w:rPr>
          <w:rFonts w:cs="Times New Roman"/>
        </w:rPr>
      </w:pPr>
    </w:p>
    <w:p w:rsidR="004B23BE" w:rsidRDefault="004B23BE" w:rsidP="004B23BE">
      <w:pPr>
        <w:numPr>
          <w:ilvl w:val="0"/>
          <w:numId w:val="24"/>
        </w:numPr>
        <w:spacing w:after="0" w:line="240" w:lineRule="auto"/>
        <w:jc w:val="both"/>
        <w:rPr>
          <w:rFonts w:ascii="Calibri" w:eastAsia="Times New Roman" w:hAnsi="Calibri" w:cs="Times New Roman"/>
          <w:b/>
        </w:rPr>
      </w:pPr>
      <w:r>
        <w:rPr>
          <w:rFonts w:ascii="Calibri" w:eastAsia="Times New Roman" w:hAnsi="Calibri" w:cs="Times New Roman"/>
          <w:b/>
        </w:rPr>
        <w:t>Jeunes et éducation</w:t>
      </w:r>
    </w:p>
    <w:p w:rsidR="004B23BE" w:rsidRDefault="004B23BE" w:rsidP="004B23BE">
      <w:pPr>
        <w:spacing w:after="0" w:line="240" w:lineRule="auto"/>
        <w:ind w:left="720"/>
        <w:jc w:val="both"/>
        <w:rPr>
          <w:rFonts w:ascii="Calibri" w:eastAsia="Times New Roman" w:hAnsi="Calibri" w:cs="Times New Roman"/>
          <w:b/>
        </w:rPr>
      </w:pPr>
    </w:p>
    <w:p w:rsidR="001F5002" w:rsidRDefault="004B23BE" w:rsidP="004B23BE">
      <w:pPr>
        <w:spacing w:after="0" w:line="240" w:lineRule="auto"/>
        <w:jc w:val="both"/>
        <w:rPr>
          <w:rFonts w:cs="Times New Roman"/>
        </w:rPr>
      </w:pPr>
      <w:r w:rsidRPr="00F01D41">
        <w:rPr>
          <w:rFonts w:ascii="Calibri" w:eastAsia="Times New Roman" w:hAnsi="Calibri" w:cs="Times New Roman"/>
        </w:rPr>
        <w:t>Le souhait de l’</w:t>
      </w:r>
      <w:r w:rsidR="001B48CC">
        <w:rPr>
          <w:rFonts w:ascii="Calibri" w:eastAsia="Times New Roman" w:hAnsi="Calibri" w:cs="Times New Roman"/>
        </w:rPr>
        <w:t>E</w:t>
      </w:r>
      <w:r w:rsidRPr="00F01D41">
        <w:rPr>
          <w:rFonts w:ascii="Calibri" w:eastAsia="Times New Roman" w:hAnsi="Calibri" w:cs="Times New Roman"/>
        </w:rPr>
        <w:t>cole catholique est d’offrir non seulement des valeurs évangéliques, mais aussi de proposer l’Evangile, Bonne Nouvelle pour tous, qui donne sens à l’existence.</w:t>
      </w:r>
      <w:r w:rsidR="001B48CC">
        <w:rPr>
          <w:rFonts w:ascii="Calibri" w:eastAsia="Times New Roman" w:hAnsi="Calibri" w:cs="Times New Roman"/>
        </w:rPr>
        <w:t xml:space="preserve"> Ainsi, il est vital de maintenir, ou de recréer, </w:t>
      </w:r>
      <w:r w:rsidRPr="00590838">
        <w:rPr>
          <w:rFonts w:cs="Times New Roman"/>
        </w:rPr>
        <w:t xml:space="preserve">des liens de franche collaboration entre les écoles catholiques et </w:t>
      </w:r>
      <w:r w:rsidR="001B48CC">
        <w:rPr>
          <w:rFonts w:cs="Times New Roman"/>
        </w:rPr>
        <w:t xml:space="preserve">l’Unité pastorale </w:t>
      </w:r>
      <w:r w:rsidRPr="00590838">
        <w:rPr>
          <w:rFonts w:cs="Times New Roman"/>
        </w:rPr>
        <w:t>(</w:t>
      </w:r>
      <w:r w:rsidR="001B48CC">
        <w:rPr>
          <w:rFonts w:cs="Times New Roman"/>
        </w:rPr>
        <w:t xml:space="preserve">cf. le </w:t>
      </w:r>
      <w:r w:rsidRPr="00590838">
        <w:rPr>
          <w:rFonts w:cs="Times New Roman"/>
        </w:rPr>
        <w:t xml:space="preserve">décret </w:t>
      </w:r>
      <w:r w:rsidR="001B48CC">
        <w:rPr>
          <w:rFonts w:cs="Times New Roman"/>
        </w:rPr>
        <w:t>n°</w:t>
      </w:r>
      <w:r w:rsidRPr="00590838">
        <w:rPr>
          <w:rFonts w:cs="Times New Roman"/>
        </w:rPr>
        <w:t xml:space="preserve">10). </w:t>
      </w:r>
      <w:r w:rsidR="001F5002">
        <w:rPr>
          <w:rFonts w:cs="Times New Roman"/>
        </w:rPr>
        <w:t>Une initiative dans ce sens a été mise en place avec certaines écoles secondaires. On leur propose</w:t>
      </w:r>
      <w:r w:rsidR="001B48CC">
        <w:rPr>
          <w:rFonts w:cs="Times New Roman"/>
        </w:rPr>
        <w:t>ra</w:t>
      </w:r>
      <w:r w:rsidR="001F5002">
        <w:rPr>
          <w:rFonts w:cs="Times New Roman"/>
        </w:rPr>
        <w:t xml:space="preserve"> d’écrire un article dans la revue pastorale « Lys et Moi ». </w:t>
      </w:r>
    </w:p>
    <w:p w:rsidR="001B48CC" w:rsidRDefault="001B48CC" w:rsidP="004B23BE">
      <w:pPr>
        <w:spacing w:after="0" w:line="240" w:lineRule="auto"/>
        <w:jc w:val="both"/>
        <w:rPr>
          <w:rFonts w:cs="Times New Roman"/>
          <w:b/>
        </w:rPr>
      </w:pPr>
    </w:p>
    <w:p w:rsidR="00511BF0" w:rsidRDefault="001F5002" w:rsidP="00C02A14">
      <w:pPr>
        <w:spacing w:after="0" w:line="240" w:lineRule="auto"/>
        <w:jc w:val="both"/>
        <w:rPr>
          <w:rFonts w:cs="Times New Roman"/>
        </w:rPr>
      </w:pPr>
      <w:r w:rsidRPr="00BD584C">
        <w:rPr>
          <w:rFonts w:cs="Times New Roman"/>
        </w:rPr>
        <w:t>Même si l’Eucharistie dominicale  doit être source pour nos plus jeunes, on les invitera plus volontiers lors des messes des familles.</w:t>
      </w:r>
      <w:r w:rsidR="00812CE0" w:rsidRPr="00BD584C">
        <w:rPr>
          <w:rFonts w:cs="Times New Roman"/>
        </w:rPr>
        <w:t xml:space="preserve"> On veillera à signaler les activités spécifiques pour les jeunes via la brochure «  Lys et Moi » ou via un site internet</w:t>
      </w:r>
      <w:r w:rsidR="00BD584C" w:rsidRPr="00BD584C">
        <w:rPr>
          <w:rFonts w:cs="Times New Roman"/>
        </w:rPr>
        <w:t xml:space="preserve"> ou une </w:t>
      </w:r>
      <w:r w:rsidR="00812CE0" w:rsidRPr="00BD584C">
        <w:rPr>
          <w:rFonts w:cs="Times New Roman"/>
        </w:rPr>
        <w:t>page Facebook destiné</w:t>
      </w:r>
      <w:r w:rsidR="00BD584C" w:rsidRPr="00BD584C">
        <w:rPr>
          <w:rFonts w:cs="Times New Roman"/>
        </w:rPr>
        <w:t>s</w:t>
      </w:r>
      <w:r w:rsidR="00812CE0" w:rsidRPr="00BD584C">
        <w:rPr>
          <w:rFonts w:cs="Times New Roman"/>
        </w:rPr>
        <w:t xml:space="preserve"> principalement aux jeunes.</w:t>
      </w:r>
      <w:r w:rsidR="00812CE0">
        <w:rPr>
          <w:rFonts w:cs="Times New Roman"/>
        </w:rPr>
        <w:t xml:space="preserve"> </w:t>
      </w:r>
    </w:p>
    <w:p w:rsidR="001F5002" w:rsidRDefault="001F5002" w:rsidP="004B23BE">
      <w:pPr>
        <w:spacing w:after="0" w:line="240" w:lineRule="auto"/>
        <w:ind w:left="720"/>
        <w:jc w:val="both"/>
        <w:rPr>
          <w:rFonts w:ascii="Calibri" w:eastAsia="Times New Roman" w:hAnsi="Calibri" w:cs="Times New Roman"/>
          <w:b/>
        </w:rPr>
      </w:pPr>
    </w:p>
    <w:p w:rsidR="004B23BE" w:rsidRDefault="004B23BE" w:rsidP="004B23BE">
      <w:pPr>
        <w:numPr>
          <w:ilvl w:val="0"/>
          <w:numId w:val="24"/>
        </w:numPr>
        <w:spacing w:after="0" w:line="240" w:lineRule="auto"/>
        <w:jc w:val="both"/>
        <w:rPr>
          <w:rFonts w:ascii="Calibri" w:eastAsia="Times New Roman" w:hAnsi="Calibri" w:cs="Times New Roman"/>
          <w:b/>
        </w:rPr>
      </w:pPr>
      <w:r w:rsidRPr="00590838">
        <w:rPr>
          <w:rFonts w:ascii="Calibri" w:eastAsia="Times New Roman" w:hAnsi="Calibri" w:cs="Times New Roman"/>
          <w:b/>
        </w:rPr>
        <w:t>Accueil et centre pastoral</w:t>
      </w:r>
    </w:p>
    <w:p w:rsidR="004B23BE" w:rsidRDefault="004B23BE" w:rsidP="004B23BE">
      <w:pPr>
        <w:spacing w:after="0" w:line="240" w:lineRule="auto"/>
        <w:jc w:val="both"/>
        <w:rPr>
          <w:rFonts w:ascii="Calibri" w:eastAsia="Times New Roman" w:hAnsi="Calibri" w:cs="Times New Roman"/>
          <w:b/>
        </w:rPr>
      </w:pPr>
    </w:p>
    <w:p w:rsidR="009F5415" w:rsidRDefault="009F5415" w:rsidP="004B23BE">
      <w:pPr>
        <w:spacing w:after="0" w:line="240" w:lineRule="auto"/>
        <w:jc w:val="both"/>
        <w:rPr>
          <w:rFonts w:ascii="Calibri" w:eastAsia="Times New Roman" w:hAnsi="Calibri" w:cs="Times New Roman"/>
        </w:rPr>
      </w:pPr>
      <w:r>
        <w:rPr>
          <w:rFonts w:ascii="Calibri" w:eastAsia="Times New Roman" w:hAnsi="Calibri" w:cs="Times New Roman"/>
        </w:rPr>
        <w:t xml:space="preserve">Un </w:t>
      </w:r>
      <w:r w:rsidRPr="009F5415">
        <w:rPr>
          <w:rFonts w:ascii="Calibri" w:eastAsia="Times New Roman" w:hAnsi="Calibri" w:cs="Times New Roman"/>
          <w:b/>
        </w:rPr>
        <w:t>secrétariat paroissial</w:t>
      </w:r>
      <w:r w:rsidR="00BD584C">
        <w:rPr>
          <w:rFonts w:ascii="Calibri" w:eastAsia="Times New Roman" w:hAnsi="Calibri" w:cs="Times New Roman"/>
        </w:rPr>
        <w:t xml:space="preserve"> existe actuellement pour l’Unité p</w:t>
      </w:r>
      <w:r>
        <w:rPr>
          <w:rFonts w:ascii="Calibri" w:eastAsia="Times New Roman" w:hAnsi="Calibri" w:cs="Times New Roman"/>
        </w:rPr>
        <w:t>astorale.</w:t>
      </w:r>
      <w:r>
        <w:rPr>
          <w:rFonts w:ascii="Calibri" w:eastAsia="Times New Roman" w:hAnsi="Calibri" w:cs="Times New Roman"/>
          <w:b/>
        </w:rPr>
        <w:t xml:space="preserve"> </w:t>
      </w:r>
      <w:r>
        <w:rPr>
          <w:rFonts w:ascii="Calibri" w:eastAsia="Times New Roman" w:hAnsi="Calibri" w:cs="Times New Roman"/>
        </w:rPr>
        <w:t>Il se situe à la Place Saint-Anne,</w:t>
      </w:r>
      <w:r w:rsidR="001B48CC">
        <w:rPr>
          <w:rFonts w:ascii="Calibri" w:eastAsia="Times New Roman" w:hAnsi="Calibri" w:cs="Times New Roman"/>
        </w:rPr>
        <w:t xml:space="preserve"> </w:t>
      </w:r>
      <w:r>
        <w:rPr>
          <w:rFonts w:ascii="Calibri" w:eastAsia="Times New Roman" w:hAnsi="Calibri" w:cs="Times New Roman"/>
        </w:rPr>
        <w:t>22 à Comines. Il est ouvert le mardi de 9h à 12h.</w:t>
      </w:r>
    </w:p>
    <w:p w:rsidR="009F5415" w:rsidRDefault="009F5415" w:rsidP="004B23BE">
      <w:pPr>
        <w:spacing w:after="0" w:line="240" w:lineRule="auto"/>
        <w:jc w:val="both"/>
        <w:rPr>
          <w:rFonts w:ascii="Calibri" w:eastAsia="Times New Roman" w:hAnsi="Calibri" w:cs="Times New Roman"/>
        </w:rPr>
      </w:pPr>
    </w:p>
    <w:p w:rsidR="009F5415" w:rsidRDefault="009F5415" w:rsidP="009F5415">
      <w:pPr>
        <w:spacing w:line="240" w:lineRule="auto"/>
        <w:jc w:val="both"/>
        <w:rPr>
          <w:rFonts w:cs="Times New Roman"/>
        </w:rPr>
      </w:pPr>
      <w:r>
        <w:rPr>
          <w:rFonts w:cs="Times New Roman"/>
        </w:rPr>
        <w:t xml:space="preserve">En complément du secrétariat paroissial, une réflexion </w:t>
      </w:r>
      <w:r w:rsidR="001B48CC">
        <w:rPr>
          <w:rFonts w:cs="Times New Roman"/>
        </w:rPr>
        <w:t xml:space="preserve">sera </w:t>
      </w:r>
      <w:r>
        <w:rPr>
          <w:rFonts w:cs="Times New Roman"/>
        </w:rPr>
        <w:t xml:space="preserve">menée au sujet de la mise en place d’un </w:t>
      </w:r>
      <w:r w:rsidRPr="001B48CC">
        <w:rPr>
          <w:rFonts w:cs="Times New Roman"/>
          <w:b/>
        </w:rPr>
        <w:t>centre pastoral</w:t>
      </w:r>
      <w:r>
        <w:rPr>
          <w:rFonts w:cs="Times New Roman"/>
        </w:rPr>
        <w:t xml:space="preserve"> (</w:t>
      </w:r>
      <w:r w:rsidR="001B48CC">
        <w:rPr>
          <w:rFonts w:cs="Times New Roman"/>
        </w:rPr>
        <w:t xml:space="preserve">cf. le </w:t>
      </w:r>
      <w:r>
        <w:rPr>
          <w:rFonts w:cs="Times New Roman"/>
        </w:rPr>
        <w:t xml:space="preserve">décret </w:t>
      </w:r>
      <w:r w:rsidR="001B48CC">
        <w:rPr>
          <w:rFonts w:cs="Times New Roman"/>
        </w:rPr>
        <w:t>n°</w:t>
      </w:r>
      <w:r>
        <w:rPr>
          <w:rFonts w:cs="Times New Roman"/>
        </w:rPr>
        <w:t>11).</w:t>
      </w:r>
      <w:r w:rsidR="001B48CC">
        <w:rPr>
          <w:rFonts w:cs="Times New Roman"/>
        </w:rPr>
        <w:t xml:space="preserve"> B</w:t>
      </w:r>
      <w:r>
        <w:rPr>
          <w:rFonts w:cs="Times New Roman"/>
        </w:rPr>
        <w:t xml:space="preserve">ien plus qu’un simple centre administratif, il sera un </w:t>
      </w:r>
      <w:r w:rsidRPr="001B48CC">
        <w:rPr>
          <w:rFonts w:cs="Times New Roman"/>
        </w:rPr>
        <w:t>lieu d’accueil et d’écoute,</w:t>
      </w:r>
      <w:r>
        <w:rPr>
          <w:rFonts w:cs="Times New Roman"/>
        </w:rPr>
        <w:t xml:space="preserve"> de rencontres et de partages. Ce sera également un lieu pour se ressourcer, prier et s’informer. </w:t>
      </w:r>
    </w:p>
    <w:p w:rsidR="00084EA1" w:rsidRDefault="00084EA1" w:rsidP="009F5415">
      <w:pPr>
        <w:spacing w:line="240" w:lineRule="auto"/>
        <w:jc w:val="both"/>
        <w:rPr>
          <w:rFonts w:cs="Times New Roman"/>
        </w:rPr>
      </w:pPr>
      <w:r>
        <w:rPr>
          <w:rFonts w:cs="Times New Roman"/>
        </w:rPr>
        <w:t>Une réflexion est menée actuellement pour trouver r</w:t>
      </w:r>
      <w:r w:rsidR="00F1164C">
        <w:rPr>
          <w:rFonts w:cs="Times New Roman"/>
        </w:rPr>
        <w:t>apidement un lieu au sein de l’</w:t>
      </w:r>
      <w:r>
        <w:rPr>
          <w:rFonts w:cs="Times New Roman"/>
        </w:rPr>
        <w:t>Unité Pastorale.</w:t>
      </w:r>
    </w:p>
    <w:p w:rsidR="009F5415" w:rsidRDefault="009F5415" w:rsidP="009F5415">
      <w:pPr>
        <w:spacing w:line="240" w:lineRule="auto"/>
        <w:jc w:val="both"/>
        <w:rPr>
          <w:rFonts w:cs="Times New Roman"/>
        </w:rPr>
      </w:pPr>
      <w:r>
        <w:rPr>
          <w:rFonts w:cs="Times New Roman"/>
        </w:rPr>
        <w:t xml:space="preserve">Ce centre pastoral </w:t>
      </w:r>
      <w:r w:rsidRPr="00774F69">
        <w:rPr>
          <w:rFonts w:cs="Times New Roman"/>
        </w:rPr>
        <w:t xml:space="preserve">aura pour mission de rendre visible la mission de l’Eglise. Un </w:t>
      </w:r>
      <w:r w:rsidRPr="00774F69">
        <w:rPr>
          <w:rFonts w:cs="Times New Roman"/>
          <w:b/>
        </w:rPr>
        <w:t>réel service d’accueil</w:t>
      </w:r>
      <w:r w:rsidRPr="00774F69">
        <w:rPr>
          <w:rFonts w:cs="Times New Roman"/>
        </w:rPr>
        <w:t xml:space="preserve"> y sera proposé, par des personnes formées à l’écoute active et disposant d’un memento pour chacune des démarches.</w:t>
      </w:r>
      <w:r w:rsidR="007E1DBA" w:rsidRPr="00774F69">
        <w:rPr>
          <w:rFonts w:cs="Times New Roman"/>
        </w:rPr>
        <w:t xml:space="preserve"> Ce lieu offrira aussi une permanence </w:t>
      </w:r>
      <w:r w:rsidR="00774F69">
        <w:rPr>
          <w:rFonts w:cs="Times New Roman"/>
        </w:rPr>
        <w:t>d’</w:t>
      </w:r>
      <w:r w:rsidR="007E1DBA" w:rsidRPr="00774F69">
        <w:rPr>
          <w:rFonts w:cs="Times New Roman"/>
        </w:rPr>
        <w:t>écoute destinée aux personnes plus fragilisées.</w:t>
      </w:r>
      <w:r w:rsidR="007E1DBA">
        <w:rPr>
          <w:rFonts w:cs="Times New Roman"/>
        </w:rPr>
        <w:t xml:space="preserve">  </w:t>
      </w:r>
    </w:p>
    <w:p w:rsidR="009F5415" w:rsidRDefault="009F5415" w:rsidP="009F5415">
      <w:pPr>
        <w:spacing w:line="240" w:lineRule="auto"/>
        <w:jc w:val="both"/>
        <w:rPr>
          <w:rFonts w:cs="Times New Roman"/>
        </w:rPr>
      </w:pPr>
      <w:r>
        <w:rPr>
          <w:rFonts w:cs="Times New Roman"/>
        </w:rPr>
        <w:t>Le centre pastoral sera un « </w:t>
      </w:r>
      <w:r>
        <w:rPr>
          <w:rFonts w:cs="Times New Roman"/>
          <w:b/>
        </w:rPr>
        <w:t>carrefour</w:t>
      </w:r>
      <w:r>
        <w:rPr>
          <w:rFonts w:cs="Times New Roman"/>
        </w:rPr>
        <w:t xml:space="preserve"> » pour les activités de l’Unité, même si cela ne signifie pas que tout doit s’y dérouler ! </w:t>
      </w:r>
    </w:p>
    <w:p w:rsidR="000A7078" w:rsidRDefault="000A7078" w:rsidP="009F5415">
      <w:pPr>
        <w:spacing w:line="240" w:lineRule="auto"/>
        <w:jc w:val="both"/>
        <w:rPr>
          <w:rFonts w:cs="Times New Roman"/>
        </w:rPr>
      </w:pPr>
    </w:p>
    <w:p w:rsidR="004B23BE" w:rsidRDefault="004B23BE" w:rsidP="004B23BE">
      <w:pPr>
        <w:numPr>
          <w:ilvl w:val="0"/>
          <w:numId w:val="24"/>
        </w:numPr>
        <w:spacing w:after="0" w:line="240" w:lineRule="auto"/>
        <w:jc w:val="both"/>
        <w:rPr>
          <w:rFonts w:ascii="Calibri" w:eastAsia="Times New Roman" w:hAnsi="Calibri" w:cs="Times New Roman"/>
          <w:b/>
        </w:rPr>
      </w:pPr>
      <w:r w:rsidRPr="00BD62A8">
        <w:rPr>
          <w:rFonts w:ascii="Calibri" w:eastAsia="Times New Roman" w:hAnsi="Calibri" w:cs="Times New Roman"/>
          <w:b/>
        </w:rPr>
        <w:lastRenderedPageBreak/>
        <w:t>Communication</w:t>
      </w:r>
    </w:p>
    <w:p w:rsidR="004B23BE" w:rsidRDefault="004B23BE" w:rsidP="004B23BE">
      <w:pPr>
        <w:spacing w:after="0" w:line="240" w:lineRule="auto"/>
        <w:ind w:left="720"/>
        <w:jc w:val="both"/>
        <w:rPr>
          <w:rFonts w:ascii="Calibri" w:eastAsia="Times New Roman" w:hAnsi="Calibri" w:cs="Times New Roman"/>
          <w:b/>
        </w:rPr>
      </w:pPr>
    </w:p>
    <w:p w:rsidR="008462D4" w:rsidRPr="008462D4" w:rsidRDefault="004B23BE" w:rsidP="004B23BE">
      <w:pPr>
        <w:spacing w:after="0" w:line="240" w:lineRule="auto"/>
        <w:jc w:val="both"/>
        <w:rPr>
          <w:rFonts w:cs="Times New Roman"/>
        </w:rPr>
      </w:pPr>
      <w:r w:rsidRPr="008462D4">
        <w:rPr>
          <w:rFonts w:cs="Times New Roman"/>
        </w:rPr>
        <w:t>Plusieurs moyens existent</w:t>
      </w:r>
      <w:r w:rsidRPr="00CF57D4">
        <w:rPr>
          <w:rFonts w:cs="Times New Roman"/>
        </w:rPr>
        <w:t xml:space="preserve"> déjà pour communiquer.</w:t>
      </w:r>
      <w:r>
        <w:rPr>
          <w:rFonts w:cs="Times New Roman"/>
        </w:rPr>
        <w:t xml:space="preserve"> </w:t>
      </w:r>
      <w:r w:rsidRPr="00CF57D4">
        <w:rPr>
          <w:rFonts w:cs="Times New Roman"/>
        </w:rPr>
        <w:t>Nous veillerons à les améliorer</w:t>
      </w:r>
      <w:r w:rsidR="008462D4">
        <w:rPr>
          <w:rFonts w:cs="Times New Roman"/>
        </w:rPr>
        <w:t xml:space="preserve">, en visant à </w:t>
      </w:r>
      <w:r w:rsidR="007C3F3D" w:rsidRPr="008462D4">
        <w:rPr>
          <w:rFonts w:cs="Times New Roman"/>
        </w:rPr>
        <w:t>éveiller la curiosité des</w:t>
      </w:r>
      <w:r w:rsidRPr="008462D4">
        <w:rPr>
          <w:rFonts w:cs="Times New Roman"/>
        </w:rPr>
        <w:t xml:space="preserve"> paroissiens. </w:t>
      </w:r>
    </w:p>
    <w:p w:rsidR="008462D4" w:rsidRDefault="008462D4" w:rsidP="004B23BE">
      <w:pPr>
        <w:spacing w:after="0" w:line="240" w:lineRule="auto"/>
        <w:jc w:val="both"/>
        <w:rPr>
          <w:rFonts w:cs="Times New Roman"/>
        </w:rPr>
      </w:pPr>
    </w:p>
    <w:p w:rsidR="009F5415" w:rsidRDefault="008462D4" w:rsidP="004B23BE">
      <w:pPr>
        <w:spacing w:after="0" w:line="240" w:lineRule="auto"/>
        <w:jc w:val="both"/>
        <w:rPr>
          <w:rFonts w:cs="Times New Roman"/>
        </w:rPr>
      </w:pPr>
      <w:r w:rsidRPr="00115DCB">
        <w:rPr>
          <w:rFonts w:cs="Times New Roman"/>
        </w:rPr>
        <w:t>N</w:t>
      </w:r>
      <w:r w:rsidR="004B23BE" w:rsidRPr="00115DCB">
        <w:rPr>
          <w:rFonts w:cs="Times New Roman"/>
        </w:rPr>
        <w:t>ous serons soucieux de la qualité de notre</w:t>
      </w:r>
      <w:r w:rsidR="004B23BE" w:rsidRPr="00CF57D4">
        <w:rPr>
          <w:rFonts w:cs="Times New Roman"/>
          <w:b/>
        </w:rPr>
        <w:t xml:space="preserve"> site internet</w:t>
      </w:r>
      <w:r w:rsidR="004B23BE" w:rsidRPr="00CF57D4">
        <w:rPr>
          <w:rFonts w:cs="Times New Roman"/>
        </w:rPr>
        <w:t xml:space="preserve"> et des informations diffusées, qu’elles soient correctes et complètes. Les informations seront visibles et rendues accessibles à tous. </w:t>
      </w:r>
    </w:p>
    <w:p w:rsidR="009F5415" w:rsidRDefault="009F5415" w:rsidP="004B23BE">
      <w:pPr>
        <w:spacing w:after="0" w:line="240" w:lineRule="auto"/>
        <w:jc w:val="both"/>
        <w:rPr>
          <w:rFonts w:cs="Times New Roman"/>
        </w:rPr>
      </w:pPr>
    </w:p>
    <w:p w:rsidR="004B23BE" w:rsidRPr="00CF57D4" w:rsidRDefault="009F5415" w:rsidP="009F5415">
      <w:pPr>
        <w:spacing w:after="0" w:line="240" w:lineRule="auto"/>
        <w:jc w:val="both"/>
        <w:rPr>
          <w:rFonts w:cs="Times New Roman"/>
        </w:rPr>
      </w:pPr>
      <w:r w:rsidRPr="00115DCB">
        <w:rPr>
          <w:rFonts w:cs="Times New Roman"/>
        </w:rPr>
        <w:t>Le</w:t>
      </w:r>
      <w:r w:rsidRPr="009F5415">
        <w:rPr>
          <w:rFonts w:cs="Times New Roman"/>
          <w:b/>
        </w:rPr>
        <w:t xml:space="preserve"> </w:t>
      </w:r>
      <w:r w:rsidR="00115DCB">
        <w:rPr>
          <w:rFonts w:cs="Times New Roman"/>
          <w:b/>
        </w:rPr>
        <w:t>« </w:t>
      </w:r>
      <w:r w:rsidRPr="009F5415">
        <w:rPr>
          <w:rFonts w:cs="Times New Roman"/>
          <w:b/>
        </w:rPr>
        <w:t>Lys Express</w:t>
      </w:r>
      <w:r w:rsidR="00115DCB">
        <w:rPr>
          <w:rFonts w:cs="Times New Roman"/>
          <w:b/>
        </w:rPr>
        <w:t> »</w:t>
      </w:r>
      <w:r>
        <w:rPr>
          <w:rFonts w:cs="Times New Roman"/>
        </w:rPr>
        <w:t xml:space="preserve"> </w:t>
      </w:r>
      <w:r w:rsidR="004B23BE" w:rsidRPr="00CF57D4">
        <w:rPr>
          <w:rFonts w:cs="Times New Roman"/>
        </w:rPr>
        <w:t xml:space="preserve">fera aussi l’objet de notre attention. </w:t>
      </w:r>
    </w:p>
    <w:p w:rsidR="004B23BE" w:rsidRPr="00D71898" w:rsidRDefault="004B23BE" w:rsidP="004B23BE">
      <w:pPr>
        <w:spacing w:after="0" w:line="240" w:lineRule="auto"/>
        <w:jc w:val="both"/>
        <w:rPr>
          <w:rFonts w:cs="Times New Roman"/>
          <w:sz w:val="10"/>
          <w:szCs w:val="10"/>
        </w:rPr>
      </w:pPr>
    </w:p>
    <w:p w:rsidR="004B23BE" w:rsidRPr="00D71898" w:rsidRDefault="004B23BE" w:rsidP="004B23BE">
      <w:pPr>
        <w:spacing w:after="0" w:line="240" w:lineRule="auto"/>
        <w:jc w:val="both"/>
        <w:rPr>
          <w:rFonts w:cs="Times New Roman"/>
          <w:sz w:val="10"/>
          <w:szCs w:val="10"/>
        </w:rPr>
      </w:pPr>
    </w:p>
    <w:p w:rsidR="004B23BE" w:rsidRPr="00CF57D4" w:rsidRDefault="004B23BE" w:rsidP="004B23BE">
      <w:pPr>
        <w:spacing w:after="0" w:line="240" w:lineRule="auto"/>
        <w:jc w:val="both"/>
        <w:rPr>
          <w:rFonts w:cs="Times New Roman"/>
        </w:rPr>
      </w:pPr>
      <w:r w:rsidRPr="00CF57D4">
        <w:rPr>
          <w:rFonts w:cs="Times New Roman"/>
        </w:rPr>
        <w:t xml:space="preserve">A côté des moyens de communication, nous serons attentifs aux occasions de </w:t>
      </w:r>
      <w:r w:rsidRPr="00115DCB">
        <w:rPr>
          <w:rFonts w:cs="Times New Roman"/>
        </w:rPr>
        <w:t xml:space="preserve">communiquer et à la manière de </w:t>
      </w:r>
      <w:r w:rsidR="00115DCB" w:rsidRPr="00115DCB">
        <w:rPr>
          <w:rFonts w:cs="Times New Roman"/>
        </w:rPr>
        <w:t>le faire. Plus que transmettre des informations, commu</w:t>
      </w:r>
      <w:r w:rsidR="00CF3568">
        <w:rPr>
          <w:rFonts w:cs="Times New Roman"/>
        </w:rPr>
        <w:t>n</w:t>
      </w:r>
      <w:r w:rsidR="00115DCB" w:rsidRPr="00115DCB">
        <w:rPr>
          <w:rFonts w:cs="Times New Roman"/>
        </w:rPr>
        <w:t xml:space="preserve">iquer c’est </w:t>
      </w:r>
      <w:r w:rsidRPr="00115DCB">
        <w:rPr>
          <w:rFonts w:cs="Times New Roman"/>
          <w:b/>
        </w:rPr>
        <w:t>créer du lien</w:t>
      </w:r>
      <w:r w:rsidRPr="00115DCB">
        <w:rPr>
          <w:rFonts w:cs="Times New Roman"/>
        </w:rPr>
        <w:t>, a</w:t>
      </w:r>
      <w:r w:rsidRPr="00CF57D4">
        <w:rPr>
          <w:rFonts w:cs="Times New Roman"/>
        </w:rPr>
        <w:t>pprendre à se connaître pour choisir d’avancer ensemble sur les chemins de l’Evangile (</w:t>
      </w:r>
      <w:r w:rsidR="00115DCB">
        <w:rPr>
          <w:rFonts w:cs="Times New Roman"/>
        </w:rPr>
        <w:t xml:space="preserve">cf. le </w:t>
      </w:r>
      <w:r w:rsidRPr="00CF57D4">
        <w:rPr>
          <w:rFonts w:cs="Times New Roman"/>
        </w:rPr>
        <w:t xml:space="preserve">décret </w:t>
      </w:r>
      <w:r w:rsidR="00115DCB">
        <w:rPr>
          <w:rFonts w:cs="Times New Roman"/>
        </w:rPr>
        <w:t>n°</w:t>
      </w:r>
      <w:r w:rsidRPr="00CF57D4">
        <w:rPr>
          <w:rFonts w:cs="Times New Roman"/>
        </w:rPr>
        <w:t xml:space="preserve">24).   </w:t>
      </w:r>
    </w:p>
    <w:p w:rsidR="004B23BE" w:rsidRPr="009B5840" w:rsidRDefault="004B23BE" w:rsidP="004B23BE">
      <w:pPr>
        <w:spacing w:after="0" w:line="240" w:lineRule="auto"/>
        <w:jc w:val="both"/>
        <w:rPr>
          <w:rFonts w:cs="Times New Roman"/>
          <w:sz w:val="20"/>
          <w:szCs w:val="20"/>
          <w:highlight w:val="green"/>
        </w:rPr>
      </w:pPr>
    </w:p>
    <w:p w:rsidR="004B23BE" w:rsidRPr="00CF57D4" w:rsidRDefault="004B23BE" w:rsidP="004B23BE">
      <w:pPr>
        <w:numPr>
          <w:ilvl w:val="0"/>
          <w:numId w:val="24"/>
        </w:numPr>
        <w:spacing w:after="0" w:line="240" w:lineRule="auto"/>
        <w:jc w:val="both"/>
        <w:rPr>
          <w:rFonts w:ascii="Calibri" w:eastAsia="Times New Roman" w:hAnsi="Calibri" w:cs="Times New Roman"/>
        </w:rPr>
      </w:pPr>
      <w:r>
        <w:rPr>
          <w:rFonts w:ascii="Calibri" w:eastAsia="Times New Roman" w:hAnsi="Calibri" w:cs="Times New Roman"/>
          <w:b/>
        </w:rPr>
        <w:t>Fabriques d’église et ASBL</w:t>
      </w:r>
    </w:p>
    <w:p w:rsidR="00DA32AC" w:rsidRDefault="00DA32AC" w:rsidP="004B23BE">
      <w:pPr>
        <w:spacing w:after="0" w:line="240" w:lineRule="auto"/>
        <w:jc w:val="both"/>
        <w:rPr>
          <w:rFonts w:ascii="Calibri" w:eastAsia="Times New Roman" w:hAnsi="Calibri" w:cs="Times New Roman"/>
        </w:rPr>
      </w:pPr>
    </w:p>
    <w:p w:rsidR="00DA32AC" w:rsidRDefault="00DA32AC" w:rsidP="004B23BE">
      <w:pPr>
        <w:spacing w:after="0" w:line="240" w:lineRule="auto"/>
        <w:jc w:val="both"/>
        <w:rPr>
          <w:rFonts w:ascii="Calibri" w:eastAsia="Times New Roman" w:hAnsi="Calibri" w:cs="Times New Roman"/>
        </w:rPr>
      </w:pPr>
      <w:r w:rsidRPr="00CF3568">
        <w:rPr>
          <w:rFonts w:ascii="Calibri" w:eastAsia="Times New Roman" w:hAnsi="Calibri" w:cs="Times New Roman"/>
        </w:rPr>
        <w:t xml:space="preserve">L’ensemble des Fabriques d’Eglise travaillent actuellement de manière autonome. On envisagera </w:t>
      </w:r>
      <w:r w:rsidR="00E23B04" w:rsidRPr="00C67FBF">
        <w:rPr>
          <w:rFonts w:ascii="Calibri" w:eastAsia="Times New Roman" w:hAnsi="Calibri" w:cs="Times New Roman"/>
        </w:rPr>
        <w:t>d’ici 3 ans</w:t>
      </w:r>
      <w:r w:rsidR="00C67FBF">
        <w:rPr>
          <w:rFonts w:ascii="Calibri" w:eastAsia="Times New Roman" w:hAnsi="Calibri" w:cs="Times New Roman"/>
        </w:rPr>
        <w:t>, la</w:t>
      </w:r>
      <w:r w:rsidRPr="00CF3568">
        <w:rPr>
          <w:rFonts w:ascii="Calibri" w:eastAsia="Times New Roman" w:hAnsi="Calibri" w:cs="Times New Roman"/>
        </w:rPr>
        <w:t xml:space="preserve"> constituti</w:t>
      </w:r>
      <w:r w:rsidR="00CF3568" w:rsidRPr="00CF3568">
        <w:rPr>
          <w:rFonts w:ascii="Calibri" w:eastAsia="Times New Roman" w:hAnsi="Calibri" w:cs="Times New Roman"/>
        </w:rPr>
        <w:t>on</w:t>
      </w:r>
      <w:r w:rsidR="00C67FBF">
        <w:rPr>
          <w:rFonts w:ascii="Calibri" w:eastAsia="Times New Roman" w:hAnsi="Calibri" w:cs="Times New Roman"/>
        </w:rPr>
        <w:t xml:space="preserve"> d’</w:t>
      </w:r>
      <w:r w:rsidR="00CF3568" w:rsidRPr="00CF3568">
        <w:rPr>
          <w:rFonts w:ascii="Calibri" w:eastAsia="Times New Roman" w:hAnsi="Calibri" w:cs="Times New Roman"/>
        </w:rPr>
        <w:t xml:space="preserve">un </w:t>
      </w:r>
      <w:r w:rsidR="00CF3568" w:rsidRPr="00CF3568">
        <w:rPr>
          <w:rFonts w:ascii="Calibri" w:eastAsia="Times New Roman" w:hAnsi="Calibri" w:cs="Times New Roman"/>
          <w:b/>
        </w:rPr>
        <w:t>Groupement de Fabriques d’é</w:t>
      </w:r>
      <w:r w:rsidRPr="00CF3568">
        <w:rPr>
          <w:rFonts w:ascii="Calibri" w:eastAsia="Times New Roman" w:hAnsi="Calibri" w:cs="Times New Roman"/>
          <w:b/>
        </w:rPr>
        <w:t>glise</w:t>
      </w:r>
      <w:r w:rsidRPr="00CF3568">
        <w:rPr>
          <w:rFonts w:ascii="Calibri" w:eastAsia="Times New Roman" w:hAnsi="Calibri" w:cs="Times New Roman"/>
        </w:rPr>
        <w:t xml:space="preserve"> au sein de la nouvelle Unité Pastorale Refondée.</w:t>
      </w:r>
    </w:p>
    <w:p w:rsidR="00DA32AC" w:rsidRDefault="00DA32AC" w:rsidP="004B23BE">
      <w:pPr>
        <w:spacing w:after="0" w:line="240" w:lineRule="auto"/>
        <w:jc w:val="both"/>
        <w:rPr>
          <w:rFonts w:ascii="Calibri" w:eastAsia="Times New Roman" w:hAnsi="Calibri" w:cs="Times New Roman"/>
        </w:rPr>
      </w:pPr>
      <w:r>
        <w:rPr>
          <w:rFonts w:ascii="Calibri" w:eastAsia="Times New Roman" w:hAnsi="Calibri" w:cs="Times New Roman"/>
        </w:rPr>
        <w:t xml:space="preserve"> </w:t>
      </w:r>
    </w:p>
    <w:p w:rsidR="004B23BE" w:rsidRPr="000C70C6" w:rsidRDefault="004B23BE" w:rsidP="004B23BE">
      <w:pPr>
        <w:spacing w:after="0" w:line="240" w:lineRule="auto"/>
        <w:jc w:val="both"/>
        <w:rPr>
          <w:rFonts w:ascii="Calibri" w:eastAsia="Times New Roman" w:hAnsi="Calibri" w:cs="Times New Roman"/>
          <w:i/>
          <w:color w:val="FF0000"/>
        </w:rPr>
      </w:pPr>
      <w:r w:rsidRPr="00AA058B">
        <w:rPr>
          <w:rFonts w:ascii="Calibri" w:eastAsia="Times New Roman" w:hAnsi="Calibri" w:cs="Times New Roman"/>
        </w:rPr>
        <w:t xml:space="preserve">Dans le même esprit, </w:t>
      </w:r>
      <w:r w:rsidRPr="00AA058B">
        <w:rPr>
          <w:rFonts w:ascii="Calibri" w:eastAsia="Times New Roman" w:hAnsi="Calibri" w:cs="Times New Roman"/>
          <w:b/>
        </w:rPr>
        <w:t xml:space="preserve">l’ASBL </w:t>
      </w:r>
      <w:r>
        <w:rPr>
          <w:rFonts w:ascii="Calibri" w:eastAsia="Times New Roman" w:hAnsi="Calibri" w:cs="Times New Roman"/>
          <w:b/>
        </w:rPr>
        <w:t xml:space="preserve">paroissiale </w:t>
      </w:r>
      <w:r w:rsidRPr="00C02A14">
        <w:rPr>
          <w:rFonts w:ascii="Calibri" w:eastAsia="Times New Roman" w:hAnsi="Calibri" w:cs="Times New Roman"/>
        </w:rPr>
        <w:t>unique</w:t>
      </w:r>
      <w:r w:rsidR="00C02A14" w:rsidRPr="00C02A14">
        <w:rPr>
          <w:rFonts w:ascii="Calibri" w:eastAsia="Times New Roman" w:hAnsi="Calibri" w:cs="Times New Roman"/>
        </w:rPr>
        <w:t>, dénommé</w:t>
      </w:r>
      <w:r w:rsidR="00444EB2">
        <w:rPr>
          <w:rFonts w:ascii="Calibri" w:eastAsia="Times New Roman" w:hAnsi="Calibri" w:cs="Times New Roman"/>
        </w:rPr>
        <w:t>e</w:t>
      </w:r>
      <w:r w:rsidR="00C02A14" w:rsidRPr="00C02A14">
        <w:rPr>
          <w:rFonts w:ascii="Calibri" w:eastAsia="Times New Roman" w:hAnsi="Calibri" w:cs="Times New Roman"/>
        </w:rPr>
        <w:t xml:space="preserve"> </w:t>
      </w:r>
      <w:r w:rsidR="00C02A14">
        <w:rPr>
          <w:rFonts w:ascii="Calibri" w:eastAsia="Times New Roman" w:hAnsi="Calibri" w:cs="Times New Roman"/>
          <w:b/>
        </w:rPr>
        <w:t xml:space="preserve">Association des Œuvres Paroissiales de </w:t>
      </w:r>
      <w:r w:rsidR="009F5415">
        <w:rPr>
          <w:rFonts w:ascii="Calibri" w:eastAsia="Times New Roman" w:hAnsi="Calibri" w:cs="Times New Roman"/>
          <w:b/>
        </w:rPr>
        <w:t xml:space="preserve">Comines </w:t>
      </w:r>
      <w:r w:rsidR="00925B27" w:rsidRPr="00925B27">
        <w:rPr>
          <w:rFonts w:ascii="Calibri" w:eastAsia="Times New Roman" w:hAnsi="Calibri" w:cs="Times New Roman"/>
        </w:rPr>
        <w:t>continuera à porter</w:t>
      </w:r>
      <w:r w:rsidRPr="00AA058B">
        <w:rPr>
          <w:rFonts w:ascii="Calibri" w:eastAsia="Times New Roman" w:hAnsi="Calibri" w:cs="Times New Roman"/>
        </w:rPr>
        <w:t xml:space="preserve"> les questions financières et immobilières de toute l’Unité pastorale (</w:t>
      </w:r>
      <w:r w:rsidR="00115DCB">
        <w:rPr>
          <w:rFonts w:ascii="Calibri" w:eastAsia="Times New Roman" w:hAnsi="Calibri" w:cs="Times New Roman"/>
        </w:rPr>
        <w:t xml:space="preserve">cf. le </w:t>
      </w:r>
      <w:r w:rsidRPr="00AA058B">
        <w:rPr>
          <w:rFonts w:ascii="Calibri" w:eastAsia="Times New Roman" w:hAnsi="Calibri" w:cs="Times New Roman"/>
        </w:rPr>
        <w:t xml:space="preserve">décret </w:t>
      </w:r>
      <w:r w:rsidR="00115DCB">
        <w:rPr>
          <w:rFonts w:ascii="Calibri" w:eastAsia="Times New Roman" w:hAnsi="Calibri" w:cs="Times New Roman"/>
        </w:rPr>
        <w:t>n°</w:t>
      </w:r>
      <w:r w:rsidRPr="00AA058B">
        <w:rPr>
          <w:rFonts w:ascii="Calibri" w:eastAsia="Times New Roman" w:hAnsi="Calibri" w:cs="Times New Roman"/>
        </w:rPr>
        <w:t>12).</w:t>
      </w:r>
      <w:r>
        <w:rPr>
          <w:rFonts w:ascii="Calibri" w:eastAsia="Times New Roman" w:hAnsi="Calibri" w:cs="Times New Roman"/>
        </w:rPr>
        <w:t xml:space="preserve"> </w:t>
      </w:r>
    </w:p>
    <w:p w:rsidR="002046CB" w:rsidRDefault="002046CB" w:rsidP="004B23BE">
      <w:pPr>
        <w:spacing w:after="0" w:line="240" w:lineRule="auto"/>
        <w:jc w:val="both"/>
        <w:rPr>
          <w:rFonts w:ascii="Calibri" w:eastAsia="Times New Roman" w:hAnsi="Calibri" w:cs="Times New Roman"/>
        </w:rPr>
      </w:pPr>
    </w:p>
    <w:p w:rsidR="004B23BE" w:rsidRDefault="004B23BE" w:rsidP="004B23BE">
      <w:pPr>
        <w:spacing w:after="0" w:line="240" w:lineRule="auto"/>
        <w:jc w:val="both"/>
        <w:rPr>
          <w:rFonts w:ascii="Calibri" w:eastAsia="Times New Roman" w:hAnsi="Calibri" w:cs="Times New Roman"/>
          <w:b/>
        </w:rPr>
      </w:pPr>
      <w:r>
        <w:rPr>
          <w:rFonts w:ascii="Calibri" w:eastAsia="Times New Roman" w:hAnsi="Calibri" w:cs="Times New Roman"/>
          <w:b/>
        </w:rPr>
        <w:t xml:space="preserve">B. </w:t>
      </w:r>
      <w:r w:rsidRPr="00BD62A8">
        <w:rPr>
          <w:rFonts w:ascii="Calibri" w:eastAsia="Times New Roman" w:hAnsi="Calibri" w:cs="Times New Roman"/>
          <w:b/>
          <w:u w:val="single"/>
        </w:rPr>
        <w:t>Les instances pastorales</w:t>
      </w:r>
    </w:p>
    <w:p w:rsidR="004B23BE" w:rsidRDefault="004B23BE" w:rsidP="004B23BE">
      <w:pPr>
        <w:spacing w:after="0" w:line="240" w:lineRule="auto"/>
        <w:ind w:left="720"/>
        <w:jc w:val="both"/>
        <w:rPr>
          <w:rFonts w:ascii="Calibri" w:eastAsia="Times New Roman" w:hAnsi="Calibri" w:cs="Times New Roman"/>
          <w:b/>
        </w:rPr>
      </w:pPr>
    </w:p>
    <w:p w:rsidR="004B23BE" w:rsidRDefault="004B23BE" w:rsidP="004B23BE">
      <w:pPr>
        <w:numPr>
          <w:ilvl w:val="0"/>
          <w:numId w:val="24"/>
        </w:numPr>
        <w:spacing w:after="0" w:line="240" w:lineRule="auto"/>
        <w:jc w:val="both"/>
        <w:rPr>
          <w:rFonts w:ascii="Calibri" w:eastAsia="Times New Roman" w:hAnsi="Calibri" w:cs="Times New Roman"/>
          <w:b/>
        </w:rPr>
      </w:pPr>
      <w:r>
        <w:rPr>
          <w:rFonts w:ascii="Calibri" w:eastAsia="Times New Roman" w:hAnsi="Calibri" w:cs="Times New Roman"/>
          <w:b/>
        </w:rPr>
        <w:t>Conseil Pastoral</w:t>
      </w:r>
    </w:p>
    <w:p w:rsidR="002909C2" w:rsidRDefault="002909C2" w:rsidP="002909C2">
      <w:pPr>
        <w:spacing w:after="0" w:line="240" w:lineRule="auto"/>
        <w:ind w:left="720"/>
        <w:jc w:val="both"/>
        <w:rPr>
          <w:rFonts w:ascii="Calibri" w:eastAsia="Times New Roman" w:hAnsi="Calibri" w:cs="Times New Roman"/>
          <w:b/>
        </w:rPr>
      </w:pPr>
    </w:p>
    <w:p w:rsidR="000A7801" w:rsidRDefault="004B23BE" w:rsidP="004B23BE">
      <w:pPr>
        <w:spacing w:after="120" w:line="240" w:lineRule="auto"/>
        <w:jc w:val="both"/>
        <w:rPr>
          <w:rFonts w:ascii="Calibri" w:eastAsia="Times New Roman" w:hAnsi="Calibri" w:cs="Times New Roman"/>
        </w:rPr>
      </w:pPr>
      <w:r>
        <w:rPr>
          <w:rFonts w:ascii="Calibri" w:eastAsia="Times New Roman" w:hAnsi="Calibri" w:cs="Times New Roman"/>
        </w:rPr>
        <w:t xml:space="preserve">La paroisse aura </w:t>
      </w:r>
      <w:r w:rsidRPr="00311144">
        <w:rPr>
          <w:rFonts w:ascii="Calibri" w:eastAsia="Times New Roman" w:hAnsi="Calibri" w:cs="Times New Roman"/>
        </w:rPr>
        <w:t xml:space="preserve">un Conseil pastoral </w:t>
      </w:r>
      <w:r>
        <w:rPr>
          <w:rFonts w:ascii="Calibri" w:eastAsia="Times New Roman" w:hAnsi="Calibri" w:cs="Times New Roman"/>
        </w:rPr>
        <w:t xml:space="preserve">unique </w:t>
      </w:r>
      <w:r w:rsidRPr="00311144">
        <w:rPr>
          <w:rFonts w:ascii="Calibri" w:eastAsia="Times New Roman" w:hAnsi="Calibri" w:cs="Times New Roman"/>
        </w:rPr>
        <w:t>(</w:t>
      </w:r>
      <w:r w:rsidR="00CD5A11">
        <w:rPr>
          <w:rFonts w:ascii="Calibri" w:eastAsia="Times New Roman" w:hAnsi="Calibri" w:cs="Times New Roman"/>
        </w:rPr>
        <w:t xml:space="preserve">cf. le </w:t>
      </w:r>
      <w:r w:rsidRPr="00311144">
        <w:rPr>
          <w:rFonts w:ascii="Calibri" w:eastAsia="Times New Roman" w:hAnsi="Calibri" w:cs="Times New Roman"/>
        </w:rPr>
        <w:t xml:space="preserve">décret </w:t>
      </w:r>
      <w:r w:rsidR="00CD5A11">
        <w:rPr>
          <w:rFonts w:ascii="Calibri" w:eastAsia="Times New Roman" w:hAnsi="Calibri" w:cs="Times New Roman"/>
        </w:rPr>
        <w:t>n°</w:t>
      </w:r>
      <w:r w:rsidRPr="00311144">
        <w:rPr>
          <w:rFonts w:ascii="Calibri" w:eastAsia="Times New Roman" w:hAnsi="Calibri" w:cs="Times New Roman"/>
        </w:rPr>
        <w:t xml:space="preserve">7). </w:t>
      </w:r>
      <w:r w:rsidR="00CD5A11">
        <w:rPr>
          <w:rFonts w:ascii="Calibri" w:eastAsia="Times New Roman" w:hAnsi="Calibri" w:cs="Times New Roman"/>
        </w:rPr>
        <w:t xml:space="preserve">Ce CP </w:t>
      </w:r>
      <w:r>
        <w:rPr>
          <w:rFonts w:ascii="Calibri" w:eastAsia="Times New Roman" w:hAnsi="Calibri" w:cs="Times New Roman"/>
        </w:rPr>
        <w:t>prend</w:t>
      </w:r>
      <w:r w:rsidR="00CF3568">
        <w:rPr>
          <w:rFonts w:ascii="Calibri" w:eastAsia="Times New Roman" w:hAnsi="Calibri" w:cs="Times New Roman"/>
        </w:rPr>
        <w:t>ra</w:t>
      </w:r>
      <w:r w:rsidRPr="00311144">
        <w:rPr>
          <w:rFonts w:ascii="Calibri" w:eastAsia="Times New Roman" w:hAnsi="Calibri" w:cs="Times New Roman"/>
        </w:rPr>
        <w:t xml:space="preserve"> ses fonctions lors du lancement de </w:t>
      </w:r>
      <w:r>
        <w:rPr>
          <w:rFonts w:ascii="Calibri" w:eastAsia="Times New Roman" w:hAnsi="Calibri" w:cs="Times New Roman"/>
        </w:rPr>
        <w:t xml:space="preserve">l’Unité pastorale refondée, le </w:t>
      </w:r>
      <w:r w:rsidR="00C8615F">
        <w:rPr>
          <w:rFonts w:ascii="Calibri" w:eastAsia="Times New Roman" w:hAnsi="Calibri" w:cs="Times New Roman"/>
        </w:rPr>
        <w:t>5</w:t>
      </w:r>
      <w:r w:rsidRPr="00311144">
        <w:rPr>
          <w:rFonts w:ascii="Calibri" w:eastAsia="Times New Roman" w:hAnsi="Calibri" w:cs="Times New Roman"/>
        </w:rPr>
        <w:t xml:space="preserve"> octobre 201</w:t>
      </w:r>
      <w:r w:rsidR="00C8615F">
        <w:rPr>
          <w:rFonts w:ascii="Calibri" w:eastAsia="Times New Roman" w:hAnsi="Calibri" w:cs="Times New Roman"/>
        </w:rPr>
        <w:t>9</w:t>
      </w:r>
      <w:r w:rsidRPr="00311144">
        <w:rPr>
          <w:rFonts w:ascii="Calibri" w:eastAsia="Times New Roman" w:hAnsi="Calibri" w:cs="Times New Roman"/>
        </w:rPr>
        <w:t xml:space="preserve"> et pour les 3 a</w:t>
      </w:r>
      <w:r>
        <w:rPr>
          <w:rFonts w:ascii="Calibri" w:eastAsia="Times New Roman" w:hAnsi="Calibri" w:cs="Times New Roman"/>
        </w:rPr>
        <w:t>nnées pastorales à venir</w:t>
      </w:r>
      <w:r w:rsidR="00995B5B">
        <w:rPr>
          <w:rFonts w:ascii="Calibri" w:eastAsia="Times New Roman" w:hAnsi="Calibri" w:cs="Times New Roman"/>
        </w:rPr>
        <w:t>,</w:t>
      </w:r>
      <w:r>
        <w:rPr>
          <w:rFonts w:ascii="Calibri" w:eastAsia="Times New Roman" w:hAnsi="Calibri" w:cs="Times New Roman"/>
        </w:rPr>
        <w:t xml:space="preserve"> de 201</w:t>
      </w:r>
      <w:r w:rsidR="00C8615F">
        <w:rPr>
          <w:rFonts w:ascii="Calibri" w:eastAsia="Times New Roman" w:hAnsi="Calibri" w:cs="Times New Roman"/>
        </w:rPr>
        <w:t>9</w:t>
      </w:r>
      <w:r>
        <w:rPr>
          <w:rFonts w:ascii="Calibri" w:eastAsia="Times New Roman" w:hAnsi="Calibri" w:cs="Times New Roman"/>
        </w:rPr>
        <w:t xml:space="preserve"> à 202</w:t>
      </w:r>
      <w:r w:rsidR="00C8615F">
        <w:rPr>
          <w:rFonts w:ascii="Calibri" w:eastAsia="Times New Roman" w:hAnsi="Calibri" w:cs="Times New Roman"/>
        </w:rPr>
        <w:t>2</w:t>
      </w:r>
      <w:r w:rsidR="00CD5A11">
        <w:rPr>
          <w:rFonts w:ascii="Calibri" w:eastAsia="Times New Roman" w:hAnsi="Calibri" w:cs="Times New Roman"/>
        </w:rPr>
        <w:t xml:space="preserve"> </w:t>
      </w:r>
      <w:r w:rsidR="00CD5A11">
        <w:t>(les CP suivants seront envoyés pour quatre ans)</w:t>
      </w:r>
      <w:r w:rsidRPr="00311144">
        <w:rPr>
          <w:rFonts w:ascii="Calibri" w:eastAsia="Times New Roman" w:hAnsi="Calibri" w:cs="Times New Roman"/>
        </w:rPr>
        <w:t>. Il regroupe</w:t>
      </w:r>
      <w:r w:rsidR="00CF3568">
        <w:rPr>
          <w:rFonts w:ascii="Calibri" w:eastAsia="Times New Roman" w:hAnsi="Calibri" w:cs="Times New Roman"/>
        </w:rPr>
        <w:t>ra</w:t>
      </w:r>
      <w:r w:rsidRPr="00311144">
        <w:rPr>
          <w:rFonts w:ascii="Calibri" w:eastAsia="Times New Roman" w:hAnsi="Calibri" w:cs="Times New Roman"/>
        </w:rPr>
        <w:t xml:space="preserve"> des représentants des clochers et des représentants des autres composantes de mission et vie chrétienne présentes </w:t>
      </w:r>
      <w:r>
        <w:rPr>
          <w:rFonts w:ascii="Calibri" w:eastAsia="Times New Roman" w:hAnsi="Calibri" w:cs="Times New Roman"/>
        </w:rPr>
        <w:t>sur l’Unité pastorale</w:t>
      </w:r>
      <w:r w:rsidRPr="00311144">
        <w:rPr>
          <w:rFonts w:ascii="Calibri" w:eastAsia="Times New Roman" w:hAnsi="Calibri" w:cs="Times New Roman"/>
        </w:rPr>
        <w:t xml:space="preserve">. </w:t>
      </w:r>
    </w:p>
    <w:p w:rsidR="004B23BE" w:rsidRPr="000A7078" w:rsidRDefault="004B23BE" w:rsidP="00CD5A11">
      <w:pPr>
        <w:spacing w:after="120" w:line="240" w:lineRule="auto"/>
        <w:jc w:val="both"/>
        <w:rPr>
          <w:rFonts w:ascii="Calibri" w:eastAsia="Times New Roman" w:hAnsi="Calibri" w:cs="Times New Roman"/>
        </w:rPr>
      </w:pPr>
      <w:r w:rsidRPr="000A7078">
        <w:rPr>
          <w:rFonts w:ascii="Calibri" w:eastAsia="Times New Roman" w:hAnsi="Calibri" w:cs="Times New Roman"/>
        </w:rPr>
        <w:t xml:space="preserve">Le Conseil pastoral sera le lieu de concertation au service de la mission de l’Eglise sur notre Unité pastorale </w:t>
      </w:r>
      <w:r w:rsidR="00B91F93" w:rsidRPr="000A7078">
        <w:rPr>
          <w:rFonts w:ascii="Calibri" w:eastAsia="Times New Roman" w:hAnsi="Calibri" w:cs="Times New Roman"/>
        </w:rPr>
        <w:t>(</w:t>
      </w:r>
      <w:r w:rsidRPr="000A7078">
        <w:rPr>
          <w:rFonts w:ascii="Calibri" w:eastAsia="Times New Roman" w:hAnsi="Calibri" w:cs="Times New Roman"/>
        </w:rPr>
        <w:t xml:space="preserve">voir le document diocésain « Le Conseil pastoral. </w:t>
      </w:r>
      <w:r w:rsidR="00995B5B" w:rsidRPr="000A7078">
        <w:rPr>
          <w:rFonts w:ascii="Calibri" w:eastAsia="Times New Roman" w:hAnsi="Calibri" w:cs="Times New Roman"/>
        </w:rPr>
        <w:t xml:space="preserve">Vivre la synodalité en paroisse </w:t>
      </w:r>
      <w:r w:rsidRPr="000A7078">
        <w:rPr>
          <w:rFonts w:ascii="Calibri" w:eastAsia="Times New Roman" w:hAnsi="Calibri" w:cs="Times New Roman"/>
        </w:rPr>
        <w:t>»</w:t>
      </w:r>
      <w:r w:rsidR="00B91F93" w:rsidRPr="000A7078">
        <w:rPr>
          <w:rFonts w:ascii="Calibri" w:eastAsia="Times New Roman" w:hAnsi="Calibri" w:cs="Times New Roman"/>
        </w:rPr>
        <w:t>)</w:t>
      </w:r>
      <w:r w:rsidRPr="000A7078">
        <w:rPr>
          <w:rFonts w:ascii="Calibri" w:eastAsia="Times New Roman" w:hAnsi="Calibri" w:cs="Times New Roman"/>
        </w:rPr>
        <w:t>.</w:t>
      </w:r>
      <w:r w:rsidR="00CD5A11" w:rsidRPr="000A7078">
        <w:rPr>
          <w:rFonts w:ascii="Calibri" w:eastAsia="Times New Roman" w:hAnsi="Calibri" w:cs="Times New Roman"/>
        </w:rPr>
        <w:t xml:space="preserve"> Il </w:t>
      </w:r>
      <w:r w:rsidRPr="000A7078">
        <w:rPr>
          <w:rFonts w:ascii="Calibri" w:eastAsia="Times New Roman" w:hAnsi="Calibri" w:cs="Times New Roman"/>
        </w:rPr>
        <w:t>veillera à être particulièrement à l’écoute des personnes portant des responsabilités pastorales dans des secteurs de la mission de l’Eglise qui ne sont pas nécessairement directement paroissiaux (enseignement, jeunes, solidarité…).</w:t>
      </w:r>
      <w:r w:rsidR="00CD5A11" w:rsidRPr="000A7078">
        <w:rPr>
          <w:rFonts w:ascii="Calibri" w:eastAsia="Times New Roman" w:hAnsi="Calibri" w:cs="Times New Roman"/>
        </w:rPr>
        <w:t xml:space="preserve"> Il </w:t>
      </w:r>
      <w:r w:rsidRPr="000A7078">
        <w:rPr>
          <w:rFonts w:ascii="Calibri" w:eastAsia="Times New Roman" w:hAnsi="Calibri" w:cs="Times New Roman"/>
        </w:rPr>
        <w:t>travaillera avec l’EAP dans un climat de confiance et de collaboration</w:t>
      </w:r>
      <w:r w:rsidR="00995B5B" w:rsidRPr="000A7078">
        <w:rPr>
          <w:rFonts w:ascii="Calibri" w:eastAsia="Times New Roman" w:hAnsi="Calibri" w:cs="Times New Roman"/>
        </w:rPr>
        <w:t>,</w:t>
      </w:r>
      <w:r w:rsidRPr="000A7078">
        <w:rPr>
          <w:rFonts w:ascii="Calibri" w:eastAsia="Times New Roman" w:hAnsi="Calibri" w:cs="Times New Roman"/>
        </w:rPr>
        <w:t xml:space="preserve"> afin de permettre une bonne articulation entre les demandes et propositions émanant des deux pôles de la paroisse : à savoir le pôle ministériel (EAP) et le pôle synodal (Conseil pastoral). </w:t>
      </w:r>
    </w:p>
    <w:p w:rsidR="004B23BE" w:rsidRPr="00D71898" w:rsidRDefault="004B23BE" w:rsidP="004B23BE">
      <w:pPr>
        <w:spacing w:after="120" w:line="240" w:lineRule="auto"/>
        <w:jc w:val="both"/>
        <w:rPr>
          <w:rFonts w:cs="Times New Roman"/>
        </w:rPr>
      </w:pPr>
      <w:r w:rsidRPr="00D71898">
        <w:rPr>
          <w:rFonts w:cs="Times New Roman"/>
        </w:rPr>
        <w:t xml:space="preserve">Le Conseil pastoral, présidé par le curé, se réunira au rythme d'une rencontre trimestrielle. </w:t>
      </w:r>
    </w:p>
    <w:p w:rsidR="004B23BE" w:rsidRPr="00311144" w:rsidRDefault="004B23BE" w:rsidP="004B23BE">
      <w:pPr>
        <w:spacing w:after="0" w:line="240" w:lineRule="auto"/>
        <w:jc w:val="both"/>
        <w:rPr>
          <w:rFonts w:ascii="Calibri" w:eastAsia="Times New Roman" w:hAnsi="Calibri" w:cs="Times New Roman"/>
        </w:rPr>
      </w:pPr>
      <w:r w:rsidRPr="00311144">
        <w:rPr>
          <w:rFonts w:ascii="Calibri" w:eastAsia="Times New Roman" w:hAnsi="Calibri" w:cs="Times New Roman"/>
        </w:rPr>
        <w:t>Pour les trois années à venir</w:t>
      </w:r>
      <w:r w:rsidR="00CD5A11">
        <w:rPr>
          <w:rFonts w:ascii="Calibri" w:eastAsia="Times New Roman" w:hAnsi="Calibri" w:cs="Times New Roman"/>
        </w:rPr>
        <w:t xml:space="preserve">, le Conseil pastoral sera composé de délégués des </w:t>
      </w:r>
      <w:r w:rsidRPr="00311144">
        <w:rPr>
          <w:rFonts w:ascii="Calibri" w:eastAsia="Times New Roman" w:hAnsi="Calibri" w:cs="Times New Roman"/>
        </w:rPr>
        <w:t>instances suivantes</w:t>
      </w:r>
      <w:r w:rsidR="00CD5A11">
        <w:rPr>
          <w:rFonts w:ascii="Calibri" w:eastAsia="Times New Roman" w:hAnsi="Calibri" w:cs="Times New Roman"/>
        </w:rPr>
        <w:t xml:space="preserve"> : </w:t>
      </w:r>
    </w:p>
    <w:p w:rsidR="004B23BE" w:rsidRPr="00311144" w:rsidRDefault="004B23BE" w:rsidP="004B23BE">
      <w:pPr>
        <w:spacing w:after="0" w:line="240" w:lineRule="auto"/>
        <w:ind w:firstLine="708"/>
        <w:jc w:val="both"/>
        <w:rPr>
          <w:rFonts w:ascii="Calibri" w:eastAsia="Times New Roman" w:hAnsi="Calibri" w:cs="Times New Roman"/>
          <w:sz w:val="10"/>
          <w:szCs w:val="10"/>
        </w:rPr>
      </w:pPr>
    </w:p>
    <w:p w:rsidR="004B23BE" w:rsidRPr="00311144" w:rsidRDefault="004B23BE" w:rsidP="004B23BE">
      <w:pPr>
        <w:numPr>
          <w:ilvl w:val="0"/>
          <w:numId w:val="28"/>
        </w:numPr>
        <w:spacing w:after="0" w:line="240" w:lineRule="auto"/>
        <w:jc w:val="both"/>
        <w:rPr>
          <w:rFonts w:ascii="Calibri" w:eastAsia="Times New Roman" w:hAnsi="Calibri" w:cs="Times New Roman"/>
        </w:rPr>
      </w:pPr>
      <w:r w:rsidRPr="00311144">
        <w:rPr>
          <w:rFonts w:ascii="Calibri" w:eastAsia="Times New Roman" w:hAnsi="Calibri" w:cs="Times New Roman"/>
        </w:rPr>
        <w:t xml:space="preserve">le clocher </w:t>
      </w:r>
      <w:r>
        <w:rPr>
          <w:rFonts w:ascii="Calibri" w:eastAsia="Times New Roman" w:hAnsi="Calibri" w:cs="Times New Roman"/>
        </w:rPr>
        <w:t>Saint-</w:t>
      </w:r>
      <w:proofErr w:type="spellStart"/>
      <w:r w:rsidR="00862FF5">
        <w:rPr>
          <w:rFonts w:ascii="Calibri" w:eastAsia="Times New Roman" w:hAnsi="Calibri" w:cs="Times New Roman"/>
        </w:rPr>
        <w:t>Chrysole</w:t>
      </w:r>
      <w:proofErr w:type="spellEnd"/>
      <w:r w:rsidR="00862FF5">
        <w:rPr>
          <w:rFonts w:ascii="Calibri" w:eastAsia="Times New Roman" w:hAnsi="Calibri" w:cs="Times New Roman"/>
        </w:rPr>
        <w:t xml:space="preserve"> à Comines</w:t>
      </w:r>
    </w:p>
    <w:p w:rsidR="004B23BE" w:rsidRPr="00311144" w:rsidRDefault="004B23BE" w:rsidP="004B23BE">
      <w:pPr>
        <w:numPr>
          <w:ilvl w:val="0"/>
          <w:numId w:val="28"/>
        </w:numPr>
        <w:spacing w:after="0" w:line="240" w:lineRule="auto"/>
        <w:jc w:val="both"/>
        <w:rPr>
          <w:rFonts w:ascii="Calibri" w:eastAsia="Times New Roman" w:hAnsi="Calibri" w:cs="Times New Roman"/>
        </w:rPr>
      </w:pPr>
      <w:r w:rsidRPr="00311144">
        <w:rPr>
          <w:rFonts w:ascii="Calibri" w:eastAsia="Times New Roman" w:hAnsi="Calibri" w:cs="Times New Roman"/>
        </w:rPr>
        <w:t xml:space="preserve">le clocher </w:t>
      </w:r>
      <w:r w:rsidRPr="002C644D">
        <w:rPr>
          <w:rFonts w:ascii="Calibri" w:eastAsia="Times New Roman" w:hAnsi="Calibri" w:cs="Times New Roman"/>
        </w:rPr>
        <w:t>Saint-Martin à Ba</w:t>
      </w:r>
      <w:r w:rsidR="00862FF5">
        <w:rPr>
          <w:rFonts w:ascii="Calibri" w:eastAsia="Times New Roman" w:hAnsi="Calibri" w:cs="Times New Roman"/>
        </w:rPr>
        <w:t>s-Warneton</w:t>
      </w:r>
    </w:p>
    <w:p w:rsidR="004B23BE" w:rsidRDefault="004B23BE" w:rsidP="004B23BE">
      <w:pPr>
        <w:numPr>
          <w:ilvl w:val="0"/>
          <w:numId w:val="28"/>
        </w:numPr>
        <w:spacing w:after="0" w:line="240" w:lineRule="auto"/>
        <w:jc w:val="both"/>
        <w:rPr>
          <w:rFonts w:ascii="Calibri" w:eastAsia="Times New Roman" w:hAnsi="Calibri" w:cs="Times New Roman"/>
        </w:rPr>
      </w:pPr>
      <w:r w:rsidRPr="00311144">
        <w:rPr>
          <w:rFonts w:ascii="Calibri" w:eastAsia="Times New Roman" w:hAnsi="Calibri" w:cs="Times New Roman"/>
        </w:rPr>
        <w:t>l</w:t>
      </w:r>
      <w:r w:rsidR="00862FF5">
        <w:rPr>
          <w:rFonts w:ascii="Calibri" w:eastAsia="Times New Roman" w:hAnsi="Calibri" w:cs="Times New Roman"/>
        </w:rPr>
        <w:t>e</w:t>
      </w:r>
      <w:r w:rsidRPr="00311144">
        <w:rPr>
          <w:rFonts w:ascii="Calibri" w:eastAsia="Times New Roman" w:hAnsi="Calibri" w:cs="Times New Roman"/>
        </w:rPr>
        <w:t xml:space="preserve"> clocher </w:t>
      </w:r>
      <w:r w:rsidR="00862FF5">
        <w:rPr>
          <w:rFonts w:ascii="Calibri" w:eastAsia="Times New Roman" w:hAnsi="Calibri" w:cs="Times New Roman"/>
        </w:rPr>
        <w:t>des Cinq Chemins à Comines</w:t>
      </w:r>
    </w:p>
    <w:p w:rsidR="004B23BE" w:rsidRDefault="004B23BE" w:rsidP="004B23BE">
      <w:pPr>
        <w:numPr>
          <w:ilvl w:val="0"/>
          <w:numId w:val="28"/>
        </w:numPr>
        <w:spacing w:after="0" w:line="240" w:lineRule="auto"/>
        <w:jc w:val="both"/>
        <w:rPr>
          <w:rFonts w:ascii="Calibri" w:eastAsia="Times New Roman" w:hAnsi="Calibri" w:cs="Times New Roman"/>
        </w:rPr>
      </w:pPr>
      <w:r>
        <w:rPr>
          <w:rFonts w:ascii="Calibri" w:eastAsia="Times New Roman" w:hAnsi="Calibri" w:cs="Times New Roman"/>
        </w:rPr>
        <w:t xml:space="preserve">le clocher </w:t>
      </w:r>
      <w:r w:rsidR="00862FF5">
        <w:rPr>
          <w:rFonts w:ascii="Calibri" w:eastAsia="Times New Roman" w:hAnsi="Calibri" w:cs="Times New Roman"/>
        </w:rPr>
        <w:t xml:space="preserve">Notre-Dame de l’Assomption à </w:t>
      </w:r>
      <w:proofErr w:type="spellStart"/>
      <w:r w:rsidR="00862FF5">
        <w:rPr>
          <w:rFonts w:ascii="Calibri" w:eastAsia="Times New Roman" w:hAnsi="Calibri" w:cs="Times New Roman"/>
        </w:rPr>
        <w:t>Houthem</w:t>
      </w:r>
      <w:proofErr w:type="spellEnd"/>
    </w:p>
    <w:p w:rsidR="004B23BE" w:rsidRPr="00311144" w:rsidRDefault="004B23BE" w:rsidP="004B23BE">
      <w:pPr>
        <w:numPr>
          <w:ilvl w:val="0"/>
          <w:numId w:val="28"/>
        </w:numPr>
        <w:spacing w:after="0" w:line="240" w:lineRule="auto"/>
        <w:jc w:val="both"/>
        <w:rPr>
          <w:rFonts w:ascii="Calibri" w:eastAsia="Times New Roman" w:hAnsi="Calibri" w:cs="Times New Roman"/>
        </w:rPr>
      </w:pPr>
      <w:r>
        <w:rPr>
          <w:rFonts w:ascii="Calibri" w:eastAsia="Times New Roman" w:hAnsi="Calibri" w:cs="Times New Roman"/>
        </w:rPr>
        <w:t xml:space="preserve">le clocher </w:t>
      </w:r>
      <w:r w:rsidR="00862FF5">
        <w:rPr>
          <w:rFonts w:ascii="Calibri" w:eastAsia="Times New Roman" w:hAnsi="Calibri" w:cs="Times New Roman"/>
        </w:rPr>
        <w:t>Saint-André au Bizet</w:t>
      </w:r>
    </w:p>
    <w:p w:rsidR="004B23BE" w:rsidRPr="00311144" w:rsidRDefault="004B23BE" w:rsidP="004B23BE">
      <w:pPr>
        <w:numPr>
          <w:ilvl w:val="0"/>
          <w:numId w:val="28"/>
        </w:numPr>
        <w:spacing w:after="0" w:line="240" w:lineRule="auto"/>
        <w:jc w:val="both"/>
        <w:rPr>
          <w:rFonts w:ascii="Calibri" w:eastAsia="Times New Roman" w:hAnsi="Calibri" w:cs="Times New Roman"/>
        </w:rPr>
      </w:pPr>
      <w:r w:rsidRPr="00311144">
        <w:rPr>
          <w:rFonts w:ascii="Calibri" w:eastAsia="Times New Roman" w:hAnsi="Calibri" w:cs="Times New Roman"/>
        </w:rPr>
        <w:t xml:space="preserve">le clocher </w:t>
      </w:r>
      <w:r w:rsidR="00A54A0B">
        <w:rPr>
          <w:rFonts w:ascii="Calibri" w:eastAsia="Times New Roman" w:hAnsi="Calibri" w:cs="Times New Roman"/>
        </w:rPr>
        <w:t>Saints-Pierre-et-</w:t>
      </w:r>
      <w:r w:rsidR="00862FF5">
        <w:rPr>
          <w:rFonts w:ascii="Calibri" w:eastAsia="Times New Roman" w:hAnsi="Calibri" w:cs="Times New Roman"/>
        </w:rPr>
        <w:t xml:space="preserve">Paul à </w:t>
      </w:r>
      <w:proofErr w:type="spellStart"/>
      <w:r w:rsidR="00862FF5">
        <w:rPr>
          <w:rFonts w:ascii="Calibri" w:eastAsia="Times New Roman" w:hAnsi="Calibri" w:cs="Times New Roman"/>
        </w:rPr>
        <w:t>Ploegsteert</w:t>
      </w:r>
      <w:proofErr w:type="spellEnd"/>
    </w:p>
    <w:p w:rsidR="004B23BE" w:rsidRDefault="004B23BE" w:rsidP="004B23BE">
      <w:pPr>
        <w:numPr>
          <w:ilvl w:val="0"/>
          <w:numId w:val="28"/>
        </w:numPr>
        <w:spacing w:after="0" w:line="240" w:lineRule="auto"/>
        <w:jc w:val="both"/>
        <w:rPr>
          <w:rFonts w:ascii="Calibri" w:eastAsia="Times New Roman" w:hAnsi="Calibri" w:cs="Times New Roman"/>
        </w:rPr>
      </w:pPr>
      <w:r w:rsidRPr="00311144">
        <w:rPr>
          <w:rFonts w:ascii="Calibri" w:eastAsia="Times New Roman" w:hAnsi="Calibri" w:cs="Times New Roman"/>
        </w:rPr>
        <w:t xml:space="preserve">le clocher </w:t>
      </w:r>
      <w:proofErr w:type="spellStart"/>
      <w:r w:rsidR="00862FF5">
        <w:rPr>
          <w:rFonts w:ascii="Calibri" w:eastAsia="Times New Roman" w:hAnsi="Calibri" w:cs="Times New Roman"/>
        </w:rPr>
        <w:t>Saint-E</w:t>
      </w:r>
      <w:r w:rsidR="00E23B04">
        <w:rPr>
          <w:rFonts w:ascii="Calibri" w:eastAsia="Times New Roman" w:hAnsi="Calibri" w:cs="Times New Roman"/>
        </w:rPr>
        <w:t>l</w:t>
      </w:r>
      <w:r w:rsidR="00862FF5">
        <w:rPr>
          <w:rFonts w:ascii="Calibri" w:eastAsia="Times New Roman" w:hAnsi="Calibri" w:cs="Times New Roman"/>
        </w:rPr>
        <w:t>oi</w:t>
      </w:r>
      <w:proofErr w:type="spellEnd"/>
      <w:r w:rsidR="00862FF5">
        <w:rPr>
          <w:rFonts w:ascii="Calibri" w:eastAsia="Times New Roman" w:hAnsi="Calibri" w:cs="Times New Roman"/>
        </w:rPr>
        <w:t xml:space="preserve"> à </w:t>
      </w:r>
      <w:proofErr w:type="spellStart"/>
      <w:r w:rsidR="00862FF5">
        <w:rPr>
          <w:rFonts w:ascii="Calibri" w:eastAsia="Times New Roman" w:hAnsi="Calibri" w:cs="Times New Roman"/>
        </w:rPr>
        <w:t>Ten</w:t>
      </w:r>
      <w:proofErr w:type="spellEnd"/>
      <w:r w:rsidR="00862FF5">
        <w:rPr>
          <w:rFonts w:ascii="Calibri" w:eastAsia="Times New Roman" w:hAnsi="Calibri" w:cs="Times New Roman"/>
        </w:rPr>
        <w:t xml:space="preserve"> </w:t>
      </w:r>
      <w:proofErr w:type="spellStart"/>
      <w:r w:rsidR="00862FF5">
        <w:rPr>
          <w:rFonts w:ascii="Calibri" w:eastAsia="Times New Roman" w:hAnsi="Calibri" w:cs="Times New Roman"/>
        </w:rPr>
        <w:t>Brielen</w:t>
      </w:r>
      <w:proofErr w:type="spellEnd"/>
    </w:p>
    <w:p w:rsidR="004B23BE" w:rsidRDefault="004B23BE" w:rsidP="004B23BE">
      <w:pPr>
        <w:numPr>
          <w:ilvl w:val="0"/>
          <w:numId w:val="28"/>
        </w:numPr>
        <w:spacing w:after="0" w:line="240" w:lineRule="auto"/>
        <w:jc w:val="both"/>
        <w:rPr>
          <w:rFonts w:ascii="Calibri" w:eastAsia="Times New Roman" w:hAnsi="Calibri" w:cs="Times New Roman"/>
        </w:rPr>
      </w:pPr>
      <w:r>
        <w:rPr>
          <w:rFonts w:ascii="Calibri" w:eastAsia="Times New Roman" w:hAnsi="Calibri" w:cs="Times New Roman"/>
        </w:rPr>
        <w:t>le clocher Saint</w:t>
      </w:r>
      <w:r w:rsidR="00A54A0B">
        <w:rPr>
          <w:rFonts w:ascii="Calibri" w:eastAsia="Times New Roman" w:hAnsi="Calibri" w:cs="Times New Roman"/>
        </w:rPr>
        <w:t>s-Pierre-et-</w:t>
      </w:r>
      <w:r w:rsidR="00862FF5">
        <w:rPr>
          <w:rFonts w:ascii="Calibri" w:eastAsia="Times New Roman" w:hAnsi="Calibri" w:cs="Times New Roman"/>
        </w:rPr>
        <w:t xml:space="preserve">Paul à </w:t>
      </w:r>
      <w:proofErr w:type="spellStart"/>
      <w:r w:rsidR="00862FF5">
        <w:rPr>
          <w:rFonts w:ascii="Calibri" w:eastAsia="Times New Roman" w:hAnsi="Calibri" w:cs="Times New Roman"/>
        </w:rPr>
        <w:t>Warneton</w:t>
      </w:r>
      <w:proofErr w:type="spellEnd"/>
    </w:p>
    <w:p w:rsidR="004C4E82" w:rsidRDefault="004C4E82" w:rsidP="004C4E82">
      <w:pPr>
        <w:numPr>
          <w:ilvl w:val="0"/>
          <w:numId w:val="28"/>
        </w:numPr>
        <w:spacing w:after="0" w:line="240" w:lineRule="auto"/>
        <w:jc w:val="both"/>
        <w:rPr>
          <w:rFonts w:ascii="Calibri" w:eastAsia="Times New Roman" w:hAnsi="Calibri" w:cs="Times New Roman"/>
        </w:rPr>
      </w:pPr>
      <w:r>
        <w:rPr>
          <w:rFonts w:ascii="Calibri" w:eastAsia="Times New Roman" w:hAnsi="Calibri" w:cs="Times New Roman"/>
        </w:rPr>
        <w:t>la catéchèse</w:t>
      </w:r>
    </w:p>
    <w:p w:rsidR="004C4E82" w:rsidRPr="00CF3568" w:rsidRDefault="004C4E82" w:rsidP="004B23BE">
      <w:pPr>
        <w:numPr>
          <w:ilvl w:val="0"/>
          <w:numId w:val="28"/>
        </w:numPr>
        <w:spacing w:after="0" w:line="240" w:lineRule="auto"/>
        <w:jc w:val="both"/>
        <w:rPr>
          <w:rFonts w:ascii="Calibri" w:eastAsia="Times New Roman" w:hAnsi="Calibri" w:cs="Times New Roman"/>
        </w:rPr>
      </w:pPr>
      <w:r w:rsidRPr="00CF3568">
        <w:rPr>
          <w:rFonts w:ascii="Calibri" w:eastAsia="Times New Roman" w:hAnsi="Calibri" w:cs="Times New Roman"/>
        </w:rPr>
        <w:t>le temporel (Fabriques d’église, ASBL et caisses paroissiales)</w:t>
      </w:r>
    </w:p>
    <w:p w:rsidR="00DA32AC" w:rsidRPr="00CF3568" w:rsidRDefault="00DA32AC" w:rsidP="004B23BE">
      <w:pPr>
        <w:numPr>
          <w:ilvl w:val="0"/>
          <w:numId w:val="28"/>
        </w:numPr>
        <w:spacing w:after="0" w:line="240" w:lineRule="auto"/>
        <w:jc w:val="both"/>
        <w:rPr>
          <w:rFonts w:ascii="Calibri" w:eastAsia="Times New Roman" w:hAnsi="Calibri" w:cs="Times New Roman"/>
        </w:rPr>
      </w:pPr>
      <w:r w:rsidRPr="00CF3568">
        <w:rPr>
          <w:rFonts w:ascii="Calibri" w:eastAsia="Times New Roman" w:hAnsi="Calibri" w:cs="Times New Roman"/>
        </w:rPr>
        <w:t>Les équipes populaires</w:t>
      </w:r>
    </w:p>
    <w:p w:rsidR="00DA32AC" w:rsidRPr="003919E4" w:rsidRDefault="00DA32AC" w:rsidP="004B23BE">
      <w:pPr>
        <w:numPr>
          <w:ilvl w:val="0"/>
          <w:numId w:val="28"/>
        </w:numPr>
        <w:spacing w:after="0" w:line="240" w:lineRule="auto"/>
        <w:jc w:val="both"/>
        <w:rPr>
          <w:rFonts w:ascii="Calibri" w:eastAsia="Times New Roman" w:hAnsi="Calibri" w:cs="Times New Roman"/>
        </w:rPr>
      </w:pPr>
      <w:r w:rsidRPr="003919E4">
        <w:rPr>
          <w:rFonts w:ascii="Calibri" w:eastAsia="Times New Roman" w:hAnsi="Calibri" w:cs="Times New Roman"/>
        </w:rPr>
        <w:t>L’équipe des Visiteurs de Malades</w:t>
      </w:r>
      <w:r w:rsidR="00E23B04" w:rsidRPr="003919E4">
        <w:rPr>
          <w:rFonts w:ascii="Calibri" w:eastAsia="Times New Roman" w:hAnsi="Calibri" w:cs="Times New Roman"/>
        </w:rPr>
        <w:t xml:space="preserve">, personnes âgées ou isolées </w:t>
      </w:r>
    </w:p>
    <w:p w:rsidR="00DA32AC" w:rsidRDefault="00DA32AC" w:rsidP="004B23BE">
      <w:pPr>
        <w:numPr>
          <w:ilvl w:val="0"/>
          <w:numId w:val="28"/>
        </w:numPr>
        <w:spacing w:after="0" w:line="240" w:lineRule="auto"/>
        <w:jc w:val="both"/>
        <w:rPr>
          <w:rFonts w:ascii="Calibri" w:eastAsia="Times New Roman" w:hAnsi="Calibri" w:cs="Times New Roman"/>
        </w:rPr>
      </w:pPr>
      <w:r w:rsidRPr="00CF3568">
        <w:rPr>
          <w:rFonts w:ascii="Calibri" w:eastAsia="Times New Roman" w:hAnsi="Calibri" w:cs="Times New Roman"/>
        </w:rPr>
        <w:t>L’équipe qui accompagne et prépare les funérailles.</w:t>
      </w:r>
    </w:p>
    <w:p w:rsidR="00E23B04" w:rsidRPr="003919E4" w:rsidRDefault="00E23B04" w:rsidP="004B23BE">
      <w:pPr>
        <w:numPr>
          <w:ilvl w:val="0"/>
          <w:numId w:val="28"/>
        </w:numPr>
        <w:spacing w:after="0" w:line="240" w:lineRule="auto"/>
        <w:jc w:val="both"/>
        <w:rPr>
          <w:rFonts w:ascii="Calibri" w:eastAsia="Times New Roman" w:hAnsi="Calibri" w:cs="Times New Roman"/>
        </w:rPr>
      </w:pPr>
      <w:r w:rsidRPr="003919E4">
        <w:rPr>
          <w:rFonts w:ascii="Calibri" w:eastAsia="Times New Roman" w:hAnsi="Calibri" w:cs="Times New Roman"/>
        </w:rPr>
        <w:lastRenderedPageBreak/>
        <w:t>L’équipe liturgique </w:t>
      </w:r>
    </w:p>
    <w:p w:rsidR="00E23B04" w:rsidRPr="003919E4" w:rsidRDefault="00E23B04" w:rsidP="004B23BE">
      <w:pPr>
        <w:numPr>
          <w:ilvl w:val="0"/>
          <w:numId w:val="28"/>
        </w:numPr>
        <w:spacing w:after="0" w:line="240" w:lineRule="auto"/>
        <w:jc w:val="both"/>
        <w:rPr>
          <w:rFonts w:ascii="Calibri" w:eastAsia="Times New Roman" w:hAnsi="Calibri" w:cs="Times New Roman"/>
        </w:rPr>
      </w:pPr>
      <w:r w:rsidRPr="003919E4">
        <w:rPr>
          <w:rFonts w:ascii="Calibri" w:eastAsia="Times New Roman" w:hAnsi="Calibri" w:cs="Times New Roman"/>
        </w:rPr>
        <w:t>Equipe diaconie </w:t>
      </w:r>
    </w:p>
    <w:p w:rsidR="003919E4" w:rsidRDefault="00E23B04" w:rsidP="005B60BF">
      <w:pPr>
        <w:numPr>
          <w:ilvl w:val="0"/>
          <w:numId w:val="28"/>
        </w:numPr>
        <w:spacing w:after="0" w:line="240" w:lineRule="auto"/>
        <w:jc w:val="both"/>
        <w:rPr>
          <w:rFonts w:ascii="Calibri" w:eastAsia="Times New Roman" w:hAnsi="Calibri" w:cs="Times New Roman"/>
        </w:rPr>
      </w:pPr>
      <w:r w:rsidRPr="003919E4">
        <w:rPr>
          <w:rFonts w:ascii="Calibri" w:eastAsia="Times New Roman" w:hAnsi="Calibri" w:cs="Times New Roman"/>
        </w:rPr>
        <w:t>Le monde scolaire </w:t>
      </w:r>
    </w:p>
    <w:p w:rsidR="00E23B04" w:rsidRPr="003919E4" w:rsidRDefault="00E23B04" w:rsidP="005B60BF">
      <w:pPr>
        <w:numPr>
          <w:ilvl w:val="0"/>
          <w:numId w:val="28"/>
        </w:numPr>
        <w:spacing w:after="0" w:line="240" w:lineRule="auto"/>
        <w:jc w:val="both"/>
        <w:rPr>
          <w:rFonts w:ascii="Calibri" w:eastAsia="Times New Roman" w:hAnsi="Calibri" w:cs="Times New Roman"/>
        </w:rPr>
      </w:pPr>
      <w:r w:rsidRPr="003919E4">
        <w:rPr>
          <w:rFonts w:ascii="Calibri" w:eastAsia="Times New Roman" w:hAnsi="Calibri" w:cs="Times New Roman"/>
        </w:rPr>
        <w:t>L’équipe commun</w:t>
      </w:r>
      <w:r w:rsidR="003919E4" w:rsidRPr="003919E4">
        <w:rPr>
          <w:rFonts w:ascii="Calibri" w:eastAsia="Times New Roman" w:hAnsi="Calibri" w:cs="Times New Roman"/>
        </w:rPr>
        <w:t>ic</w:t>
      </w:r>
      <w:r w:rsidRPr="003919E4">
        <w:rPr>
          <w:rFonts w:ascii="Calibri" w:eastAsia="Times New Roman" w:hAnsi="Calibri" w:cs="Times New Roman"/>
        </w:rPr>
        <w:t>ation </w:t>
      </w:r>
      <w:r w:rsidR="003919E4">
        <w:rPr>
          <w:rFonts w:ascii="Calibri" w:eastAsia="Times New Roman" w:hAnsi="Calibri" w:cs="Times New Roman"/>
        </w:rPr>
        <w:t xml:space="preserve"> </w:t>
      </w:r>
    </w:p>
    <w:p w:rsidR="00862FF5" w:rsidRPr="005315ED" w:rsidRDefault="00862FF5" w:rsidP="0057536B">
      <w:pPr>
        <w:spacing w:after="0" w:line="240" w:lineRule="auto"/>
        <w:ind w:left="1080"/>
        <w:jc w:val="both"/>
        <w:rPr>
          <w:rFonts w:ascii="Calibri" w:eastAsia="Times New Roman" w:hAnsi="Calibri" w:cs="Times New Roman"/>
          <w:highlight w:val="green"/>
        </w:rPr>
      </w:pPr>
    </w:p>
    <w:p w:rsidR="004B23BE" w:rsidRDefault="004B23BE" w:rsidP="004B23BE">
      <w:pPr>
        <w:spacing w:after="0" w:line="240" w:lineRule="auto"/>
        <w:jc w:val="both"/>
      </w:pPr>
      <w:r w:rsidRPr="00D71898">
        <w:t>En annexe de ce carnet de route figurent les membres du Conseil pastoral et la cellule d’Eglise qu’ils représentent.</w:t>
      </w:r>
    </w:p>
    <w:p w:rsidR="002909C2" w:rsidRDefault="002909C2" w:rsidP="004B23BE">
      <w:pPr>
        <w:spacing w:after="0" w:line="240" w:lineRule="auto"/>
        <w:jc w:val="both"/>
      </w:pPr>
    </w:p>
    <w:p w:rsidR="001632D5" w:rsidRDefault="001632D5" w:rsidP="004B23BE">
      <w:pPr>
        <w:spacing w:after="0" w:line="240" w:lineRule="auto"/>
        <w:jc w:val="both"/>
      </w:pPr>
    </w:p>
    <w:p w:rsidR="004B23BE" w:rsidRPr="0042788F" w:rsidRDefault="004B23BE" w:rsidP="004B23BE">
      <w:pPr>
        <w:numPr>
          <w:ilvl w:val="0"/>
          <w:numId w:val="24"/>
        </w:numPr>
        <w:spacing w:after="0" w:line="240" w:lineRule="auto"/>
        <w:jc w:val="both"/>
        <w:rPr>
          <w:rFonts w:ascii="Calibri" w:eastAsia="Times New Roman" w:hAnsi="Calibri" w:cs="Times New Roman"/>
          <w:b/>
        </w:rPr>
      </w:pPr>
      <w:r w:rsidRPr="0042788F">
        <w:rPr>
          <w:rFonts w:ascii="Calibri" w:eastAsia="Times New Roman" w:hAnsi="Calibri" w:cs="Times New Roman"/>
          <w:b/>
        </w:rPr>
        <w:t>Equipe d’Animation Pastorale</w:t>
      </w:r>
    </w:p>
    <w:p w:rsidR="004B23BE" w:rsidRPr="00E44538" w:rsidRDefault="004B23BE" w:rsidP="004B23BE">
      <w:pPr>
        <w:spacing w:after="0" w:line="240" w:lineRule="auto"/>
        <w:ind w:left="720"/>
        <w:jc w:val="both"/>
        <w:rPr>
          <w:rFonts w:ascii="Calibri" w:eastAsia="Times New Roman" w:hAnsi="Calibri" w:cs="Times New Roman"/>
          <w:b/>
          <w:sz w:val="10"/>
          <w:szCs w:val="10"/>
        </w:rPr>
      </w:pPr>
    </w:p>
    <w:p w:rsidR="004B23BE" w:rsidRDefault="004B23BE" w:rsidP="004B23BE">
      <w:pPr>
        <w:spacing w:after="0" w:line="240" w:lineRule="auto"/>
        <w:jc w:val="both"/>
      </w:pPr>
      <w:r w:rsidRPr="0042788F">
        <w:t xml:space="preserve">Le </w:t>
      </w:r>
      <w:r w:rsidR="00C8615F">
        <w:t>5</w:t>
      </w:r>
      <w:r w:rsidRPr="0042788F">
        <w:t xml:space="preserve"> octobre 201</w:t>
      </w:r>
      <w:r w:rsidR="00C8615F">
        <w:t>9</w:t>
      </w:r>
      <w:r w:rsidRPr="0042788F">
        <w:t xml:space="preserve">, lors de la célébration de lancement de l’Unité pastorale refondée, une nouvelle </w:t>
      </w:r>
      <w:r w:rsidR="00997120" w:rsidRPr="0042788F">
        <w:t xml:space="preserve">Equipe d’Animation Pastorale </w:t>
      </w:r>
      <w:r w:rsidRPr="0042788F">
        <w:t>est envoyée en mission (</w:t>
      </w:r>
      <w:r w:rsidR="00CD5A11">
        <w:t xml:space="preserve">cf. le </w:t>
      </w:r>
      <w:r w:rsidRPr="0042788F">
        <w:t xml:space="preserve">décret </w:t>
      </w:r>
      <w:r w:rsidR="00CD5A11">
        <w:t>n°</w:t>
      </w:r>
      <w:r w:rsidRPr="0042788F">
        <w:t>6)</w:t>
      </w:r>
      <w:r w:rsidR="00CD5A11">
        <w:t xml:space="preserve"> pour trois ans (les EAP suivantes seront envoyées pour quatre ans)</w:t>
      </w:r>
      <w:r w:rsidRPr="0042788F">
        <w:t xml:space="preserve">. En annexe de ce carnet de route figurent les membres de </w:t>
      </w:r>
      <w:r w:rsidR="00997120">
        <w:t>cette EAP</w:t>
      </w:r>
      <w:r w:rsidRPr="0042788F">
        <w:t>.</w:t>
      </w:r>
    </w:p>
    <w:p w:rsidR="00997120" w:rsidRDefault="00997120" w:rsidP="004B23BE">
      <w:pPr>
        <w:spacing w:after="0" w:line="240" w:lineRule="auto"/>
        <w:jc w:val="both"/>
      </w:pPr>
    </w:p>
    <w:p w:rsidR="00997120" w:rsidRPr="0042788F" w:rsidRDefault="00997120" w:rsidP="004B23BE">
      <w:pPr>
        <w:spacing w:after="0" w:line="240" w:lineRule="auto"/>
        <w:jc w:val="both"/>
      </w:pPr>
    </w:p>
    <w:p w:rsidR="00E44538" w:rsidRPr="00E44538" w:rsidRDefault="00E44538" w:rsidP="004B23BE">
      <w:pPr>
        <w:spacing w:line="240" w:lineRule="auto"/>
        <w:jc w:val="both"/>
        <w:rPr>
          <w:rFonts w:cs="Times New Roman"/>
          <w:sz w:val="10"/>
          <w:szCs w:val="10"/>
        </w:rPr>
      </w:pPr>
    </w:p>
    <w:p w:rsidR="002909C2" w:rsidRDefault="004B23BE" w:rsidP="004B23BE">
      <w:pPr>
        <w:spacing w:line="240" w:lineRule="auto"/>
        <w:jc w:val="both"/>
        <w:rPr>
          <w:rFonts w:cs="Times New Roman"/>
        </w:rPr>
      </w:pPr>
      <w:r w:rsidRPr="00931265">
        <w:rPr>
          <w:rFonts w:cs="Times New Roman"/>
        </w:rPr>
        <w:t xml:space="preserve">A ces actions estimées prioritaires pour les 3 années à venir, l’Unité pastorale veillera également à mettre en œuvre les décrets du synode des jeunes (2015-2016) promulgués le 19 mars 2016 et sera attentive à promouvoir et à suivre </w:t>
      </w:r>
      <w:r w:rsidR="00426941">
        <w:rPr>
          <w:rFonts w:cs="Times New Roman"/>
        </w:rPr>
        <w:t>les décrets du synode des familles (</w:t>
      </w:r>
      <w:r w:rsidR="00CF3568">
        <w:rPr>
          <w:rFonts w:cs="Times New Roman"/>
        </w:rPr>
        <w:t xml:space="preserve">3 </w:t>
      </w:r>
      <w:r w:rsidR="00426941">
        <w:rPr>
          <w:rFonts w:cs="Times New Roman"/>
        </w:rPr>
        <w:t>juin 2018).</w:t>
      </w:r>
    </w:p>
    <w:p w:rsidR="00426941" w:rsidRDefault="00426941" w:rsidP="004B23BE">
      <w:pPr>
        <w:spacing w:line="240" w:lineRule="auto"/>
        <w:jc w:val="both"/>
        <w:rPr>
          <w:rFonts w:cs="Times New Roman"/>
        </w:rPr>
      </w:pPr>
    </w:p>
    <w:p w:rsidR="004B23BE" w:rsidRDefault="004B23BE" w:rsidP="004B23BE">
      <w:pPr>
        <w:pStyle w:val="Paragraphedeliste"/>
        <w:numPr>
          <w:ilvl w:val="0"/>
          <w:numId w:val="25"/>
        </w:numPr>
        <w:spacing w:line="240" w:lineRule="auto"/>
        <w:jc w:val="both"/>
        <w:rPr>
          <w:rFonts w:ascii="Calibri" w:eastAsia="Calibri" w:hAnsi="Calibri" w:cs="Times New Roman"/>
          <w:sz w:val="28"/>
          <w:szCs w:val="28"/>
          <w:u w:val="single"/>
        </w:rPr>
      </w:pPr>
      <w:r>
        <w:rPr>
          <w:rFonts w:ascii="Calibri" w:eastAsia="Calibri" w:hAnsi="Calibri" w:cs="Times New Roman"/>
          <w:sz w:val="28"/>
          <w:szCs w:val="28"/>
          <w:u w:val="single"/>
        </w:rPr>
        <w:t>A moyen terme</w:t>
      </w:r>
    </w:p>
    <w:p w:rsidR="00D77D3C" w:rsidRDefault="00CF3568" w:rsidP="00D77D3C">
      <w:pPr>
        <w:spacing w:after="0" w:line="240" w:lineRule="auto"/>
        <w:jc w:val="both"/>
        <w:rPr>
          <w:rFonts w:eastAsia="Times New Roman" w:cs="Times New Roman"/>
          <w:bCs/>
          <w:lang w:eastAsia="fr-FR"/>
        </w:rPr>
      </w:pPr>
      <w:r>
        <w:rPr>
          <w:rFonts w:eastAsia="Times New Roman" w:cs="Times New Roman"/>
          <w:bCs/>
          <w:lang w:eastAsia="fr-FR"/>
        </w:rPr>
        <w:t xml:space="preserve">Le synode diocésain demande à ce que soient aussi mises en œuvre d’autres pistes pastorales, certaines rencontrant les </w:t>
      </w:r>
      <w:r w:rsidR="00D77D3C">
        <w:rPr>
          <w:rFonts w:eastAsia="Times New Roman" w:cs="Times New Roman"/>
          <w:bCs/>
          <w:lang w:eastAsia="fr-FR"/>
        </w:rPr>
        <w:t>suggestions des groupes de travail</w:t>
      </w:r>
      <w:r>
        <w:rPr>
          <w:rFonts w:eastAsia="Times New Roman" w:cs="Times New Roman"/>
          <w:bCs/>
          <w:lang w:eastAsia="fr-FR"/>
        </w:rPr>
        <w:t xml:space="preserve">. Toutefois, comme il est impossible de tout travailler en même temps, et qu’il est donc nécessaire de faire des choix, ces pistes </w:t>
      </w:r>
      <w:r w:rsidR="00D77D3C">
        <w:rPr>
          <w:rFonts w:eastAsia="Times New Roman" w:cs="Times New Roman"/>
          <w:bCs/>
          <w:lang w:eastAsia="fr-FR"/>
        </w:rPr>
        <w:t>ne seront pas prioritaires pour les 3 années à venir.</w:t>
      </w:r>
    </w:p>
    <w:p w:rsidR="004B23BE" w:rsidRPr="00997120" w:rsidRDefault="004B23BE" w:rsidP="00997120">
      <w:pPr>
        <w:spacing w:line="240" w:lineRule="auto"/>
        <w:jc w:val="both"/>
        <w:rPr>
          <w:rFonts w:ascii="Calibri" w:eastAsia="Calibri" w:hAnsi="Calibri" w:cs="Times New Roman"/>
          <w:sz w:val="16"/>
          <w:szCs w:val="16"/>
          <w:u w:val="single"/>
        </w:rPr>
      </w:pPr>
    </w:p>
    <w:p w:rsidR="004B23BE" w:rsidRDefault="004B23BE" w:rsidP="004B23BE">
      <w:pPr>
        <w:pStyle w:val="Paragraphedeliste"/>
        <w:numPr>
          <w:ilvl w:val="0"/>
          <w:numId w:val="31"/>
        </w:numPr>
        <w:spacing w:after="0" w:line="240" w:lineRule="auto"/>
        <w:jc w:val="both"/>
        <w:rPr>
          <w:rFonts w:eastAsia="Times New Roman" w:cs="Times New Roman"/>
          <w:bCs/>
          <w:lang w:eastAsia="fr-FR"/>
        </w:rPr>
      </w:pPr>
      <w:r w:rsidRPr="006A5FD2">
        <w:rPr>
          <w:rFonts w:eastAsia="Times New Roman" w:cs="Times New Roman"/>
          <w:bCs/>
          <w:lang w:eastAsia="fr-FR"/>
        </w:rPr>
        <w:t>Formations pour les acteurs liturgiques (</w:t>
      </w:r>
      <w:r w:rsidR="00997120">
        <w:rPr>
          <w:rFonts w:eastAsia="Times New Roman" w:cs="Times New Roman"/>
          <w:bCs/>
          <w:lang w:eastAsia="fr-FR"/>
        </w:rPr>
        <w:t xml:space="preserve">cf. le </w:t>
      </w:r>
      <w:r w:rsidRPr="006A5FD2">
        <w:rPr>
          <w:rFonts w:eastAsia="Times New Roman" w:cs="Times New Roman"/>
          <w:bCs/>
          <w:lang w:eastAsia="fr-FR"/>
        </w:rPr>
        <w:t xml:space="preserve">décret </w:t>
      </w:r>
      <w:r w:rsidR="00997120">
        <w:rPr>
          <w:rFonts w:eastAsia="Times New Roman" w:cs="Times New Roman"/>
          <w:bCs/>
          <w:lang w:eastAsia="fr-FR"/>
        </w:rPr>
        <w:t>n°</w:t>
      </w:r>
      <w:r w:rsidRPr="006A5FD2">
        <w:rPr>
          <w:rFonts w:eastAsia="Times New Roman" w:cs="Times New Roman"/>
          <w:bCs/>
          <w:lang w:eastAsia="fr-FR"/>
        </w:rPr>
        <w:t xml:space="preserve">35) </w:t>
      </w:r>
    </w:p>
    <w:p w:rsidR="004B23BE" w:rsidRDefault="004B23BE" w:rsidP="004B23BE">
      <w:pPr>
        <w:pStyle w:val="Paragraphedeliste"/>
        <w:numPr>
          <w:ilvl w:val="0"/>
          <w:numId w:val="31"/>
        </w:numPr>
        <w:spacing w:after="0" w:line="240" w:lineRule="auto"/>
        <w:jc w:val="both"/>
        <w:rPr>
          <w:rFonts w:eastAsia="Times New Roman" w:cs="Times New Roman"/>
          <w:bCs/>
          <w:lang w:eastAsia="fr-FR"/>
        </w:rPr>
      </w:pPr>
      <w:r w:rsidRPr="006A5FD2">
        <w:rPr>
          <w:rFonts w:eastAsia="Times New Roman" w:cs="Times New Roman"/>
          <w:bCs/>
          <w:lang w:eastAsia="fr-FR"/>
        </w:rPr>
        <w:t>For</w:t>
      </w:r>
      <w:r>
        <w:rPr>
          <w:rFonts w:eastAsia="Times New Roman" w:cs="Times New Roman"/>
          <w:bCs/>
          <w:lang w:eastAsia="fr-FR"/>
        </w:rPr>
        <w:t>mations à la prière (</w:t>
      </w:r>
      <w:r w:rsidR="00997120">
        <w:rPr>
          <w:rFonts w:eastAsia="Times New Roman" w:cs="Times New Roman"/>
          <w:bCs/>
          <w:lang w:eastAsia="fr-FR"/>
        </w:rPr>
        <w:t xml:space="preserve">cf. le </w:t>
      </w:r>
      <w:r>
        <w:rPr>
          <w:rFonts w:eastAsia="Times New Roman" w:cs="Times New Roman"/>
          <w:bCs/>
          <w:lang w:eastAsia="fr-FR"/>
        </w:rPr>
        <w:t xml:space="preserve">décret </w:t>
      </w:r>
      <w:r w:rsidR="00997120">
        <w:rPr>
          <w:rFonts w:eastAsia="Times New Roman" w:cs="Times New Roman"/>
          <w:bCs/>
          <w:lang w:eastAsia="fr-FR"/>
        </w:rPr>
        <w:t>n°</w:t>
      </w:r>
      <w:r>
        <w:rPr>
          <w:rFonts w:eastAsia="Times New Roman" w:cs="Times New Roman"/>
          <w:bCs/>
          <w:lang w:eastAsia="fr-FR"/>
        </w:rPr>
        <w:t>36)</w:t>
      </w:r>
    </w:p>
    <w:p w:rsidR="004B23BE" w:rsidRDefault="004B23BE" w:rsidP="004B23BE">
      <w:pPr>
        <w:pStyle w:val="Paragraphedeliste"/>
        <w:numPr>
          <w:ilvl w:val="0"/>
          <w:numId w:val="31"/>
        </w:numPr>
        <w:spacing w:after="0" w:line="240" w:lineRule="auto"/>
        <w:jc w:val="both"/>
        <w:rPr>
          <w:rFonts w:eastAsia="Times New Roman" w:cs="Times New Roman"/>
          <w:bCs/>
          <w:lang w:eastAsia="fr-FR"/>
        </w:rPr>
      </w:pPr>
      <w:r w:rsidRPr="006A5FD2">
        <w:rPr>
          <w:rFonts w:eastAsia="Times New Roman" w:cs="Times New Roman"/>
          <w:bCs/>
          <w:lang w:eastAsia="fr-FR"/>
        </w:rPr>
        <w:t>Mise en place de liens avec des lieux-sources (</w:t>
      </w:r>
      <w:r w:rsidR="00997120">
        <w:rPr>
          <w:rFonts w:eastAsia="Times New Roman" w:cs="Times New Roman"/>
          <w:bCs/>
          <w:lang w:eastAsia="fr-FR"/>
        </w:rPr>
        <w:t xml:space="preserve">cf. le </w:t>
      </w:r>
      <w:r w:rsidRPr="006A5FD2">
        <w:rPr>
          <w:rFonts w:eastAsia="Times New Roman" w:cs="Times New Roman"/>
          <w:bCs/>
          <w:lang w:eastAsia="fr-FR"/>
        </w:rPr>
        <w:t xml:space="preserve">décret </w:t>
      </w:r>
      <w:r w:rsidR="00997120">
        <w:rPr>
          <w:rFonts w:eastAsia="Times New Roman" w:cs="Times New Roman"/>
          <w:bCs/>
          <w:lang w:eastAsia="fr-FR"/>
        </w:rPr>
        <w:t>n°</w:t>
      </w:r>
      <w:r w:rsidRPr="006A5FD2">
        <w:rPr>
          <w:rFonts w:eastAsia="Times New Roman" w:cs="Times New Roman"/>
          <w:bCs/>
          <w:lang w:eastAsia="fr-FR"/>
        </w:rPr>
        <w:t xml:space="preserve">39) et de groupes de partage de </w:t>
      </w:r>
      <w:r>
        <w:rPr>
          <w:rFonts w:eastAsia="Times New Roman" w:cs="Times New Roman"/>
          <w:bCs/>
          <w:lang w:eastAsia="fr-FR"/>
        </w:rPr>
        <w:t>la Parole et de vie (</w:t>
      </w:r>
      <w:r w:rsidR="00997120">
        <w:rPr>
          <w:rFonts w:eastAsia="Times New Roman" w:cs="Times New Roman"/>
          <w:bCs/>
          <w:lang w:eastAsia="fr-FR"/>
        </w:rPr>
        <w:t xml:space="preserve">cf. le </w:t>
      </w:r>
      <w:r>
        <w:rPr>
          <w:rFonts w:eastAsia="Times New Roman" w:cs="Times New Roman"/>
          <w:bCs/>
          <w:lang w:eastAsia="fr-FR"/>
        </w:rPr>
        <w:t xml:space="preserve">décret </w:t>
      </w:r>
      <w:r w:rsidR="00997120">
        <w:rPr>
          <w:rFonts w:eastAsia="Times New Roman" w:cs="Times New Roman"/>
          <w:bCs/>
          <w:lang w:eastAsia="fr-FR"/>
        </w:rPr>
        <w:t>n°</w:t>
      </w:r>
      <w:r>
        <w:rPr>
          <w:rFonts w:eastAsia="Times New Roman" w:cs="Times New Roman"/>
          <w:bCs/>
          <w:lang w:eastAsia="fr-FR"/>
        </w:rPr>
        <w:t>40)</w:t>
      </w:r>
    </w:p>
    <w:p w:rsidR="004B23BE" w:rsidRDefault="004B23BE" w:rsidP="004B23BE">
      <w:pPr>
        <w:pStyle w:val="Paragraphedeliste"/>
        <w:numPr>
          <w:ilvl w:val="0"/>
          <w:numId w:val="31"/>
        </w:numPr>
        <w:spacing w:after="0" w:line="240" w:lineRule="auto"/>
        <w:jc w:val="both"/>
        <w:rPr>
          <w:rFonts w:eastAsia="Times New Roman" w:cs="Times New Roman"/>
          <w:bCs/>
          <w:lang w:eastAsia="fr-FR"/>
        </w:rPr>
      </w:pPr>
      <w:r w:rsidRPr="006A5FD2">
        <w:rPr>
          <w:rFonts w:eastAsia="Times New Roman" w:cs="Times New Roman"/>
          <w:bCs/>
          <w:lang w:eastAsia="fr-FR"/>
        </w:rPr>
        <w:t>Liens à établir avec une communau</w:t>
      </w:r>
      <w:r>
        <w:rPr>
          <w:rFonts w:eastAsia="Times New Roman" w:cs="Times New Roman"/>
          <w:bCs/>
          <w:lang w:eastAsia="fr-FR"/>
        </w:rPr>
        <w:t>té de vie consacrée (</w:t>
      </w:r>
      <w:r w:rsidR="00997120">
        <w:rPr>
          <w:rFonts w:eastAsia="Times New Roman" w:cs="Times New Roman"/>
          <w:bCs/>
          <w:lang w:eastAsia="fr-FR"/>
        </w:rPr>
        <w:t xml:space="preserve">cf. le </w:t>
      </w:r>
      <w:r>
        <w:rPr>
          <w:rFonts w:eastAsia="Times New Roman" w:cs="Times New Roman"/>
          <w:bCs/>
          <w:lang w:eastAsia="fr-FR"/>
        </w:rPr>
        <w:t xml:space="preserve">décret </w:t>
      </w:r>
      <w:r w:rsidR="00997120">
        <w:rPr>
          <w:rFonts w:eastAsia="Times New Roman" w:cs="Times New Roman"/>
          <w:bCs/>
          <w:lang w:eastAsia="fr-FR"/>
        </w:rPr>
        <w:t>n°</w:t>
      </w:r>
      <w:r>
        <w:rPr>
          <w:rFonts w:eastAsia="Times New Roman" w:cs="Times New Roman"/>
          <w:bCs/>
          <w:lang w:eastAsia="fr-FR"/>
        </w:rPr>
        <w:t>42)</w:t>
      </w:r>
    </w:p>
    <w:p w:rsidR="004B23BE" w:rsidRDefault="004B23BE" w:rsidP="004B23BE">
      <w:pPr>
        <w:pStyle w:val="Paragraphedeliste"/>
        <w:numPr>
          <w:ilvl w:val="0"/>
          <w:numId w:val="31"/>
        </w:numPr>
        <w:spacing w:after="0" w:line="240" w:lineRule="auto"/>
        <w:jc w:val="both"/>
        <w:rPr>
          <w:rFonts w:eastAsia="Times New Roman" w:cs="Times New Roman"/>
          <w:bCs/>
          <w:lang w:eastAsia="fr-FR"/>
        </w:rPr>
      </w:pPr>
      <w:r w:rsidRPr="006A5FD2">
        <w:rPr>
          <w:rFonts w:eastAsia="Times New Roman" w:cs="Times New Roman"/>
          <w:bCs/>
          <w:lang w:eastAsia="fr-FR"/>
        </w:rPr>
        <w:t>Réflexion sur les relations entre paroisse nouvelle et les prêtres qu</w:t>
      </w:r>
      <w:r>
        <w:rPr>
          <w:rFonts w:eastAsia="Times New Roman" w:cs="Times New Roman"/>
          <w:bCs/>
          <w:lang w:eastAsia="fr-FR"/>
        </w:rPr>
        <w:t>i y vivent (</w:t>
      </w:r>
      <w:r w:rsidR="00997120">
        <w:rPr>
          <w:rFonts w:eastAsia="Times New Roman" w:cs="Times New Roman"/>
          <w:bCs/>
          <w:lang w:eastAsia="fr-FR"/>
        </w:rPr>
        <w:t xml:space="preserve">cf. le </w:t>
      </w:r>
      <w:r>
        <w:rPr>
          <w:rFonts w:eastAsia="Times New Roman" w:cs="Times New Roman"/>
          <w:bCs/>
          <w:lang w:eastAsia="fr-FR"/>
        </w:rPr>
        <w:t xml:space="preserve">décret </w:t>
      </w:r>
      <w:r w:rsidR="00997120">
        <w:rPr>
          <w:rFonts w:eastAsia="Times New Roman" w:cs="Times New Roman"/>
          <w:bCs/>
          <w:lang w:eastAsia="fr-FR"/>
        </w:rPr>
        <w:t>n°</w:t>
      </w:r>
      <w:r>
        <w:rPr>
          <w:rFonts w:eastAsia="Times New Roman" w:cs="Times New Roman"/>
          <w:bCs/>
          <w:lang w:eastAsia="fr-FR"/>
        </w:rPr>
        <w:t>52)</w:t>
      </w:r>
    </w:p>
    <w:p w:rsidR="002C0B05" w:rsidRDefault="002C0B05" w:rsidP="004B23BE">
      <w:pPr>
        <w:pStyle w:val="Paragraphedeliste"/>
        <w:numPr>
          <w:ilvl w:val="0"/>
          <w:numId w:val="31"/>
        </w:numPr>
        <w:spacing w:after="0" w:line="240" w:lineRule="auto"/>
        <w:jc w:val="both"/>
        <w:rPr>
          <w:rFonts w:eastAsia="Times New Roman" w:cs="Times New Roman"/>
          <w:bCs/>
          <w:lang w:eastAsia="fr-FR"/>
        </w:rPr>
      </w:pPr>
      <w:r>
        <w:rPr>
          <w:rFonts w:eastAsia="Times New Roman" w:cs="Times New Roman"/>
          <w:bCs/>
          <w:lang w:eastAsia="fr-FR"/>
        </w:rPr>
        <w:t>Mise en place des personnes-relais des clochers</w:t>
      </w:r>
    </w:p>
    <w:p w:rsidR="001632D5" w:rsidRDefault="001632D5" w:rsidP="001632D5">
      <w:pPr>
        <w:pStyle w:val="Paragraphedeliste"/>
        <w:spacing w:after="0" w:line="240" w:lineRule="auto"/>
        <w:jc w:val="both"/>
        <w:rPr>
          <w:rFonts w:eastAsia="Times New Roman" w:cs="Times New Roman"/>
          <w:bCs/>
          <w:lang w:eastAsia="fr-FR"/>
        </w:rPr>
      </w:pPr>
    </w:p>
    <w:p w:rsidR="001632D5" w:rsidRDefault="001632D5" w:rsidP="001632D5">
      <w:pPr>
        <w:pStyle w:val="Paragraphedeliste"/>
        <w:spacing w:after="0" w:line="240" w:lineRule="auto"/>
        <w:jc w:val="both"/>
        <w:rPr>
          <w:rFonts w:eastAsia="Times New Roman" w:cs="Times New Roman"/>
          <w:bCs/>
          <w:lang w:eastAsia="fr-FR"/>
        </w:rPr>
      </w:pPr>
    </w:p>
    <w:p w:rsidR="001F0519" w:rsidRPr="00697D8D" w:rsidRDefault="001F0519" w:rsidP="00697D8D">
      <w:pPr>
        <w:pStyle w:val="Paragraphedeliste"/>
        <w:numPr>
          <w:ilvl w:val="0"/>
          <w:numId w:val="25"/>
        </w:numPr>
        <w:spacing w:line="240" w:lineRule="auto"/>
        <w:jc w:val="both"/>
        <w:rPr>
          <w:rFonts w:ascii="Calibri" w:eastAsia="Calibri" w:hAnsi="Calibri" w:cs="Times New Roman"/>
          <w:sz w:val="28"/>
          <w:szCs w:val="28"/>
          <w:u w:val="single"/>
        </w:rPr>
      </w:pPr>
      <w:r w:rsidRPr="00697D8D">
        <w:rPr>
          <w:rFonts w:ascii="Calibri" w:eastAsia="Calibri" w:hAnsi="Calibri" w:cs="Times New Roman"/>
          <w:sz w:val="28"/>
          <w:szCs w:val="28"/>
          <w:u w:val="single"/>
        </w:rPr>
        <w:t xml:space="preserve">Paroisse nouvelle ou </w:t>
      </w:r>
      <w:r w:rsidR="00D83F92" w:rsidRPr="00697D8D">
        <w:rPr>
          <w:rFonts w:ascii="Calibri" w:eastAsia="Calibri" w:hAnsi="Calibri" w:cs="Times New Roman"/>
          <w:sz w:val="28"/>
          <w:szCs w:val="28"/>
          <w:u w:val="single"/>
        </w:rPr>
        <w:t>Unité pastorale r</w:t>
      </w:r>
      <w:r w:rsidRPr="00697D8D">
        <w:rPr>
          <w:rFonts w:ascii="Calibri" w:eastAsia="Calibri" w:hAnsi="Calibri" w:cs="Times New Roman"/>
          <w:sz w:val="28"/>
          <w:szCs w:val="28"/>
          <w:u w:val="single"/>
        </w:rPr>
        <w:t>efondée ?</w:t>
      </w:r>
    </w:p>
    <w:p w:rsidR="001F0519" w:rsidRPr="00046C70" w:rsidRDefault="001F0519" w:rsidP="00D83F92">
      <w:pPr>
        <w:pStyle w:val="Paragraphedeliste"/>
        <w:spacing w:after="0" w:line="240" w:lineRule="auto"/>
        <w:jc w:val="both"/>
        <w:rPr>
          <w:rFonts w:eastAsia="Times New Roman" w:cs="Times New Roman"/>
          <w:u w:val="single"/>
          <w:lang w:eastAsia="fr-FR"/>
        </w:rPr>
      </w:pPr>
    </w:p>
    <w:p w:rsidR="00FB34A9" w:rsidRPr="00046C70" w:rsidRDefault="00C80E7F" w:rsidP="00C80E7F">
      <w:pPr>
        <w:spacing w:after="0" w:line="240" w:lineRule="auto"/>
        <w:jc w:val="both"/>
        <w:rPr>
          <w:rFonts w:eastAsia="Times New Roman" w:cs="Times New Roman"/>
          <w:lang w:eastAsia="fr-FR"/>
        </w:rPr>
      </w:pPr>
      <w:r>
        <w:rPr>
          <w:rFonts w:eastAsia="Times New Roman" w:cs="Times New Roman"/>
          <w:lang w:eastAsia="fr-FR"/>
        </w:rPr>
        <w:t xml:space="preserve"> </w:t>
      </w:r>
      <w:r>
        <w:rPr>
          <w:rFonts w:eastAsia="Times New Roman" w:cs="Times New Roman"/>
          <w:lang w:eastAsia="fr-FR"/>
        </w:rPr>
        <w:tab/>
      </w:r>
      <w:r w:rsidR="00F75C05" w:rsidRPr="00046C70">
        <w:rPr>
          <w:rFonts w:eastAsia="Times New Roman" w:cs="Times New Roman"/>
          <w:lang w:eastAsia="fr-FR"/>
        </w:rPr>
        <w:t xml:space="preserve">En guidant la route pour les 3 années à venir, le présent carnet laisse bien entendre que c’est un long chemin que le synode diocésain nous invite à prendre. C’est surtout un chemin d’évolution en profondeur auquel le synode diocésain de Tournai nous invite, personnellement et communautairement. </w:t>
      </w:r>
      <w:r w:rsidR="00D83F92" w:rsidRPr="00046C70">
        <w:rPr>
          <w:rFonts w:eastAsia="Times New Roman" w:cs="Times New Roman"/>
          <w:lang w:eastAsia="fr-FR"/>
        </w:rPr>
        <w:t>Le décret 16 parle d’un processus qui démarre en 2014, et qui doit engager toutes les Unités pastorales du diocèse d</w:t>
      </w:r>
      <w:r w:rsidR="00FB34A9" w:rsidRPr="00046C70">
        <w:rPr>
          <w:rFonts w:eastAsia="Times New Roman" w:cs="Times New Roman"/>
          <w:lang w:eastAsia="fr-FR"/>
        </w:rPr>
        <w:t xml:space="preserve">ans les 5 années à venir à partir de 2014 (cf. aussi décret 4). </w:t>
      </w:r>
    </w:p>
    <w:p w:rsidR="00FB34A9" w:rsidRPr="00046C70" w:rsidRDefault="00FB34A9" w:rsidP="00C80E7F">
      <w:pPr>
        <w:spacing w:after="0" w:line="240" w:lineRule="auto"/>
        <w:jc w:val="both"/>
        <w:rPr>
          <w:rFonts w:eastAsia="Times New Roman" w:cs="Times New Roman"/>
          <w:lang w:eastAsia="fr-FR"/>
        </w:rPr>
      </w:pPr>
    </w:p>
    <w:p w:rsidR="00FB34A9" w:rsidRPr="00046C70" w:rsidRDefault="00FB34A9" w:rsidP="00C80E7F">
      <w:pPr>
        <w:spacing w:after="0" w:line="240" w:lineRule="auto"/>
        <w:ind w:firstLine="708"/>
        <w:jc w:val="both"/>
        <w:rPr>
          <w:rFonts w:eastAsia="Times New Roman" w:cs="Times New Roman"/>
          <w:lang w:eastAsia="fr-FR"/>
        </w:rPr>
      </w:pPr>
      <w:r w:rsidRPr="00046C70">
        <w:rPr>
          <w:rFonts w:eastAsia="Times New Roman" w:cs="Times New Roman"/>
          <w:lang w:eastAsia="fr-FR"/>
        </w:rPr>
        <w:t>Le changement officiel et formel qui, au plan canonique, transformera les Unités pastorales en Paroisses Nouvelles (au nombre de 49 pour le diocèse, fusionnant les 576 paroisses actuelles) se fera par un décret de notre évêque, quand les éléments canoniques et civils seront suffis</w:t>
      </w:r>
      <w:r w:rsidR="007974F2" w:rsidRPr="00046C70">
        <w:rPr>
          <w:rFonts w:eastAsia="Times New Roman" w:cs="Times New Roman"/>
          <w:lang w:eastAsia="fr-FR"/>
        </w:rPr>
        <w:t xml:space="preserve">amment mûrs </w:t>
      </w:r>
      <w:r w:rsidRPr="00046C70">
        <w:rPr>
          <w:rFonts w:eastAsia="Times New Roman" w:cs="Times New Roman"/>
          <w:lang w:eastAsia="fr-FR"/>
        </w:rPr>
        <w:t>pour opérer ce changement juridique.</w:t>
      </w:r>
    </w:p>
    <w:p w:rsidR="00FB34A9" w:rsidRPr="00046C70" w:rsidRDefault="00FB34A9" w:rsidP="00C80E7F">
      <w:pPr>
        <w:spacing w:after="0" w:line="240" w:lineRule="auto"/>
        <w:jc w:val="both"/>
        <w:rPr>
          <w:rFonts w:eastAsia="Times New Roman" w:cs="Times New Roman"/>
          <w:lang w:eastAsia="fr-FR"/>
        </w:rPr>
      </w:pPr>
    </w:p>
    <w:p w:rsidR="002B52F6" w:rsidRPr="00046C70" w:rsidRDefault="00FB34A9" w:rsidP="00C80E7F">
      <w:pPr>
        <w:spacing w:after="0" w:line="240" w:lineRule="auto"/>
        <w:ind w:firstLine="708"/>
        <w:jc w:val="both"/>
        <w:rPr>
          <w:rFonts w:eastAsia="Times New Roman" w:cs="Times New Roman"/>
          <w:lang w:eastAsia="fr-FR"/>
        </w:rPr>
      </w:pPr>
      <w:r w:rsidRPr="00046C70">
        <w:rPr>
          <w:rFonts w:eastAsia="Times New Roman" w:cs="Times New Roman"/>
          <w:lang w:eastAsia="fr-FR"/>
        </w:rPr>
        <w:lastRenderedPageBreak/>
        <w:t>En attendant, il vaut donc mieux rester dans l</w:t>
      </w:r>
      <w:r w:rsidR="007974F2" w:rsidRPr="00046C70">
        <w:rPr>
          <w:rFonts w:eastAsia="Times New Roman" w:cs="Times New Roman"/>
          <w:lang w:eastAsia="fr-FR"/>
        </w:rPr>
        <w:t xml:space="preserve">’appellation </w:t>
      </w:r>
      <w:r w:rsidRPr="00046C70">
        <w:rPr>
          <w:rFonts w:eastAsia="Times New Roman" w:cs="Times New Roman"/>
          <w:lang w:eastAsia="fr-FR"/>
        </w:rPr>
        <w:t>« Unités pastorales », que l’on qualifiera de « refondées » au terme de l’année de Refondation qui lance structurellement l’évolution vers la Paroisse nouvelle. On évitera donc de parler, de manière officielle (et notamment dans les organes de communication) de « paroisse nouvelle » avant l’heure… Même si</w:t>
      </w:r>
      <w:r w:rsidR="007974F2" w:rsidRPr="00046C70">
        <w:rPr>
          <w:rFonts w:eastAsia="Times New Roman" w:cs="Times New Roman"/>
          <w:lang w:eastAsia="fr-FR"/>
        </w:rPr>
        <w:t xml:space="preserve"> on peut le faire officieusement</w:t>
      </w:r>
      <w:r w:rsidRPr="00046C70">
        <w:rPr>
          <w:rFonts w:eastAsia="Times New Roman" w:cs="Times New Roman"/>
          <w:lang w:eastAsia="fr-FR"/>
        </w:rPr>
        <w:t xml:space="preserve">, pour stimuler peu à peu les évolutions de mentalité, </w:t>
      </w:r>
      <w:r w:rsidR="007974F2" w:rsidRPr="00046C70">
        <w:rPr>
          <w:rFonts w:eastAsia="Times New Roman" w:cs="Times New Roman"/>
          <w:lang w:eastAsia="fr-FR"/>
        </w:rPr>
        <w:t xml:space="preserve">de même qu’il sera bon de s’habituer dès maintenant à </w:t>
      </w:r>
      <w:r w:rsidRPr="00046C70">
        <w:rPr>
          <w:rFonts w:eastAsia="Times New Roman" w:cs="Times New Roman"/>
          <w:lang w:eastAsia="fr-FR"/>
        </w:rPr>
        <w:t xml:space="preserve">l’emploi de l’appellation « clocher » pour </w:t>
      </w:r>
      <w:r w:rsidR="007974F2" w:rsidRPr="00046C70">
        <w:rPr>
          <w:rFonts w:eastAsia="Times New Roman" w:cs="Times New Roman"/>
          <w:lang w:eastAsia="fr-FR"/>
        </w:rPr>
        <w:t xml:space="preserve">évoquer </w:t>
      </w:r>
      <w:r w:rsidRPr="00046C70">
        <w:rPr>
          <w:rFonts w:eastAsia="Times New Roman" w:cs="Times New Roman"/>
          <w:lang w:eastAsia="fr-FR"/>
        </w:rPr>
        <w:t xml:space="preserve">les </w:t>
      </w:r>
      <w:r w:rsidR="007974F2" w:rsidRPr="00046C70">
        <w:rPr>
          <w:rFonts w:eastAsia="Times New Roman" w:cs="Times New Roman"/>
          <w:lang w:eastAsia="fr-FR"/>
        </w:rPr>
        <w:t xml:space="preserve">paroisses actuelles. </w:t>
      </w:r>
    </w:p>
    <w:p w:rsidR="007974F2" w:rsidRPr="00046C70" w:rsidRDefault="007974F2" w:rsidP="00C80E7F">
      <w:pPr>
        <w:spacing w:after="0" w:line="240" w:lineRule="auto"/>
        <w:jc w:val="center"/>
        <w:rPr>
          <w:rFonts w:eastAsia="Times New Roman" w:cs="Times New Roman"/>
          <w:lang w:eastAsia="fr-FR"/>
        </w:rPr>
      </w:pPr>
    </w:p>
    <w:p w:rsidR="007974F2" w:rsidRDefault="007974F2" w:rsidP="00C80E7F">
      <w:pPr>
        <w:spacing w:after="0" w:line="240" w:lineRule="auto"/>
        <w:ind w:firstLine="360"/>
        <w:jc w:val="both"/>
        <w:rPr>
          <w:rFonts w:eastAsia="Times New Roman" w:cs="Times New Roman"/>
          <w:lang w:eastAsia="fr-FR"/>
        </w:rPr>
      </w:pPr>
      <w:r w:rsidRPr="00046C70">
        <w:rPr>
          <w:rFonts w:eastAsia="Times New Roman" w:cs="Times New Roman"/>
          <w:lang w:eastAsia="fr-FR"/>
        </w:rPr>
        <w:t>Plus</w:t>
      </w:r>
      <w:r w:rsidR="002F3E19">
        <w:rPr>
          <w:rFonts w:eastAsia="Times New Roman" w:cs="Times New Roman"/>
          <w:lang w:eastAsia="fr-FR"/>
        </w:rPr>
        <w:t xml:space="preserve"> fondamentalement que les mots -</w:t>
      </w:r>
      <w:r w:rsidRPr="00046C70">
        <w:rPr>
          <w:rFonts w:eastAsia="Times New Roman" w:cs="Times New Roman"/>
          <w:lang w:eastAsia="fr-FR"/>
        </w:rPr>
        <w:t>qui ont leur importance-, c’est la démarche de fond, et les conversions pastorales qui l’impliquent, qui doivent mobiliser l’attention et les énergies des baptisés de notre Eglise diocésaine, appelée à être « sacrement du Christ » pour les habitants de notre Hainaut.</w:t>
      </w:r>
    </w:p>
    <w:p w:rsidR="00BE1E01" w:rsidRPr="00046C70" w:rsidRDefault="00BE1E01" w:rsidP="00D83F92">
      <w:pPr>
        <w:spacing w:after="0" w:line="240" w:lineRule="auto"/>
        <w:ind w:left="360" w:firstLine="348"/>
        <w:jc w:val="both"/>
        <w:rPr>
          <w:rFonts w:eastAsia="Times New Roman" w:cs="Times New Roman"/>
          <w:lang w:eastAsia="fr-FR"/>
        </w:rPr>
      </w:pPr>
    </w:p>
    <w:p w:rsidR="00207035" w:rsidRPr="00046C70" w:rsidRDefault="00207035" w:rsidP="00D83F92">
      <w:pPr>
        <w:spacing w:after="0" w:line="240" w:lineRule="auto"/>
        <w:ind w:left="360" w:firstLine="348"/>
        <w:jc w:val="both"/>
        <w:rPr>
          <w:rFonts w:eastAsia="Times New Roman" w:cs="Times New Roman"/>
          <w:lang w:eastAsia="fr-FR"/>
        </w:rPr>
      </w:pPr>
    </w:p>
    <w:p w:rsidR="00207035" w:rsidRDefault="00207035" w:rsidP="00207035">
      <w:pPr>
        <w:spacing w:after="0" w:line="240" w:lineRule="auto"/>
        <w:ind w:left="360" w:firstLine="348"/>
        <w:jc w:val="center"/>
        <w:rPr>
          <w:rFonts w:eastAsia="Times New Roman" w:cs="Times New Roman"/>
          <w:lang w:eastAsia="fr-FR"/>
        </w:rPr>
      </w:pPr>
      <w:proofErr w:type="spellStart"/>
      <w:r w:rsidRPr="00046C70">
        <w:rPr>
          <w:rFonts w:eastAsia="Times New Roman" w:cs="Times New Roman"/>
          <w:lang w:eastAsia="fr-FR"/>
        </w:rPr>
        <w:t>xxXxx</w:t>
      </w:r>
      <w:proofErr w:type="spellEnd"/>
    </w:p>
    <w:p w:rsidR="00BE1E01" w:rsidRPr="00046C70" w:rsidRDefault="00BE1E01" w:rsidP="00207035">
      <w:pPr>
        <w:spacing w:after="0" w:line="240" w:lineRule="auto"/>
        <w:ind w:left="360" w:firstLine="348"/>
        <w:jc w:val="center"/>
        <w:rPr>
          <w:rFonts w:eastAsia="Times New Roman" w:cs="Times New Roman"/>
          <w:lang w:eastAsia="fr-FR"/>
        </w:rPr>
      </w:pPr>
    </w:p>
    <w:p w:rsidR="00207035" w:rsidRPr="00046C70" w:rsidRDefault="00207035" w:rsidP="00207035">
      <w:pPr>
        <w:spacing w:after="0" w:line="240" w:lineRule="auto"/>
        <w:ind w:left="360" w:firstLine="348"/>
        <w:jc w:val="center"/>
        <w:rPr>
          <w:rFonts w:eastAsia="Times New Roman" w:cs="Times New Roman"/>
          <w:lang w:eastAsia="fr-FR"/>
        </w:rPr>
      </w:pPr>
    </w:p>
    <w:p w:rsidR="00207035" w:rsidRPr="00046C70" w:rsidRDefault="00207035" w:rsidP="00207035">
      <w:pPr>
        <w:spacing w:after="0" w:line="240" w:lineRule="auto"/>
        <w:ind w:left="360"/>
        <w:jc w:val="both"/>
        <w:rPr>
          <w:rFonts w:eastAsia="Times New Roman" w:cs="Times New Roman"/>
          <w:lang w:eastAsia="fr-FR"/>
        </w:rPr>
      </w:pPr>
      <w:r w:rsidRPr="00046C70">
        <w:rPr>
          <w:rFonts w:eastAsia="Times New Roman" w:cs="Times New Roman"/>
          <w:lang w:eastAsia="fr-FR"/>
        </w:rPr>
        <w:t>Ce carnet engage l’Unité pastorale refondée de</w:t>
      </w:r>
      <w:r w:rsidR="00BE1E01">
        <w:rPr>
          <w:rFonts w:eastAsia="Times New Roman" w:cs="Times New Roman"/>
          <w:lang w:eastAsia="fr-FR"/>
        </w:rPr>
        <w:t xml:space="preserve"> </w:t>
      </w:r>
      <w:r w:rsidR="008E61D9">
        <w:rPr>
          <w:rFonts w:eastAsia="Times New Roman" w:cs="Times New Roman"/>
          <w:lang w:eastAsia="fr-FR"/>
        </w:rPr>
        <w:t xml:space="preserve">Comines-Warneton </w:t>
      </w:r>
      <w:r w:rsidRPr="00046C70">
        <w:rPr>
          <w:rFonts w:eastAsia="Times New Roman" w:cs="Times New Roman"/>
          <w:lang w:eastAsia="fr-FR"/>
        </w:rPr>
        <w:t>pour les 3 ans à venir, à dater de ce</w:t>
      </w:r>
      <w:r w:rsidR="00BE1E01">
        <w:rPr>
          <w:rFonts w:eastAsia="Times New Roman" w:cs="Times New Roman"/>
          <w:lang w:eastAsia="fr-FR"/>
        </w:rPr>
        <w:t xml:space="preserve"> </w:t>
      </w:r>
      <w:r w:rsidR="002046CB">
        <w:rPr>
          <w:rFonts w:eastAsia="Times New Roman" w:cs="Times New Roman"/>
          <w:lang w:eastAsia="fr-FR"/>
        </w:rPr>
        <w:t>5</w:t>
      </w:r>
      <w:r w:rsidR="00BE1E01">
        <w:rPr>
          <w:rFonts w:eastAsia="Times New Roman" w:cs="Times New Roman"/>
          <w:lang w:eastAsia="fr-FR"/>
        </w:rPr>
        <w:t xml:space="preserve"> octobre 201</w:t>
      </w:r>
      <w:r w:rsidR="002046CB">
        <w:rPr>
          <w:rFonts w:eastAsia="Times New Roman" w:cs="Times New Roman"/>
          <w:lang w:eastAsia="fr-FR"/>
        </w:rPr>
        <w:t>9</w:t>
      </w:r>
      <w:r w:rsidR="00BE1E01">
        <w:rPr>
          <w:rFonts w:eastAsia="Times New Roman" w:cs="Times New Roman"/>
          <w:lang w:eastAsia="fr-FR"/>
        </w:rPr>
        <w:t>.</w:t>
      </w:r>
    </w:p>
    <w:p w:rsidR="00207035" w:rsidRPr="00046C70" w:rsidRDefault="00207035" w:rsidP="00207035">
      <w:pPr>
        <w:spacing w:after="0" w:line="240" w:lineRule="auto"/>
        <w:jc w:val="both"/>
        <w:rPr>
          <w:rFonts w:eastAsia="Times New Roman" w:cs="Times New Roman"/>
          <w:lang w:eastAsia="fr-FR"/>
        </w:rPr>
      </w:pPr>
    </w:p>
    <w:p w:rsidR="00EE5B4C" w:rsidRDefault="00EE5B4C" w:rsidP="00EE5B4C">
      <w:pPr>
        <w:spacing w:after="0" w:line="240" w:lineRule="auto"/>
        <w:ind w:firstLine="360"/>
        <w:jc w:val="both"/>
        <w:rPr>
          <w:rFonts w:eastAsia="Times New Roman" w:cs="Times New Roman"/>
          <w:lang w:eastAsia="fr-FR"/>
        </w:rPr>
      </w:pPr>
    </w:p>
    <w:p w:rsidR="00BE1E01" w:rsidRDefault="00BE1E01" w:rsidP="00EE5B4C">
      <w:pPr>
        <w:spacing w:after="0" w:line="240" w:lineRule="auto"/>
        <w:ind w:firstLine="360"/>
        <w:jc w:val="both"/>
        <w:rPr>
          <w:rFonts w:eastAsia="Times New Roman" w:cs="Times New Roman"/>
          <w:lang w:eastAsia="fr-FR"/>
        </w:rPr>
      </w:pPr>
    </w:p>
    <w:p w:rsidR="00BE1E01" w:rsidRDefault="00BE1E01" w:rsidP="00EE5B4C">
      <w:pPr>
        <w:spacing w:after="0" w:line="240" w:lineRule="auto"/>
        <w:ind w:firstLine="360"/>
        <w:jc w:val="both"/>
        <w:rPr>
          <w:noProof/>
          <w:lang w:eastAsia="fr-BE"/>
        </w:rPr>
      </w:pPr>
    </w:p>
    <w:p w:rsidR="00975151" w:rsidRDefault="00975151" w:rsidP="00EE5B4C">
      <w:pPr>
        <w:spacing w:after="0" w:line="240" w:lineRule="auto"/>
        <w:ind w:firstLine="360"/>
        <w:jc w:val="both"/>
        <w:rPr>
          <w:noProof/>
          <w:lang w:eastAsia="fr-BE"/>
        </w:rPr>
      </w:pPr>
    </w:p>
    <w:p w:rsidR="00975151" w:rsidRDefault="00975151" w:rsidP="00EE5B4C">
      <w:pPr>
        <w:spacing w:after="0" w:line="240" w:lineRule="auto"/>
        <w:ind w:firstLine="360"/>
        <w:jc w:val="both"/>
        <w:rPr>
          <w:rFonts w:eastAsia="Times New Roman" w:cs="Times New Roman"/>
          <w:lang w:eastAsia="fr-FR"/>
        </w:rPr>
      </w:pPr>
    </w:p>
    <w:p w:rsidR="00EE5B4C" w:rsidRDefault="00EE5B4C" w:rsidP="00EE5B4C">
      <w:pPr>
        <w:spacing w:after="0" w:line="240" w:lineRule="auto"/>
        <w:ind w:firstLine="360"/>
        <w:jc w:val="both"/>
        <w:rPr>
          <w:rFonts w:eastAsia="Times New Roman" w:cs="Times New Roman"/>
          <w:lang w:eastAsia="fr-FR"/>
        </w:rPr>
      </w:pPr>
    </w:p>
    <w:p w:rsidR="00207035" w:rsidRPr="00046C70" w:rsidRDefault="00492942" w:rsidP="00EE5B4C">
      <w:pPr>
        <w:spacing w:after="0" w:line="240" w:lineRule="auto"/>
        <w:ind w:firstLine="360"/>
        <w:jc w:val="both"/>
        <w:rPr>
          <w:rFonts w:eastAsia="Times New Roman" w:cs="Times New Roman"/>
          <w:lang w:eastAsia="fr-FR"/>
        </w:rPr>
      </w:pPr>
      <w:r>
        <w:rPr>
          <w:rFonts w:eastAsia="Times New Roman" w:cs="Times New Roman"/>
          <w:lang w:eastAsia="fr-FR"/>
        </w:rPr>
        <w:t xml:space="preserve">+ </w:t>
      </w:r>
      <w:r w:rsidR="00207035" w:rsidRPr="00046C70">
        <w:rPr>
          <w:rFonts w:eastAsia="Times New Roman" w:cs="Times New Roman"/>
          <w:lang w:eastAsia="fr-FR"/>
        </w:rPr>
        <w:t>Guy Harpigny, Evêque de Tournai</w:t>
      </w:r>
      <w:r w:rsidR="00207035" w:rsidRPr="00046C70">
        <w:rPr>
          <w:rFonts w:eastAsia="Times New Roman" w:cs="Times New Roman"/>
          <w:lang w:eastAsia="fr-FR"/>
        </w:rPr>
        <w:tab/>
      </w:r>
      <w:r w:rsidR="00207035" w:rsidRPr="00046C70">
        <w:rPr>
          <w:rFonts w:eastAsia="Times New Roman" w:cs="Times New Roman"/>
          <w:lang w:eastAsia="fr-FR"/>
        </w:rPr>
        <w:tab/>
      </w:r>
      <w:r w:rsidR="00207035" w:rsidRPr="00046C70">
        <w:rPr>
          <w:rFonts w:eastAsia="Times New Roman" w:cs="Times New Roman"/>
          <w:lang w:eastAsia="fr-FR"/>
        </w:rPr>
        <w:tab/>
      </w:r>
      <w:r w:rsidR="00EE5B4C">
        <w:rPr>
          <w:rFonts w:eastAsia="Times New Roman" w:cs="Times New Roman"/>
          <w:lang w:eastAsia="fr-FR"/>
        </w:rPr>
        <w:t xml:space="preserve">                    </w:t>
      </w:r>
      <w:r>
        <w:rPr>
          <w:rFonts w:eastAsia="Times New Roman" w:cs="Times New Roman"/>
          <w:lang w:eastAsia="fr-FR"/>
        </w:rPr>
        <w:t xml:space="preserve">                       </w:t>
      </w:r>
      <w:r w:rsidR="00207035" w:rsidRPr="00046C70">
        <w:rPr>
          <w:rFonts w:eastAsia="Times New Roman" w:cs="Times New Roman"/>
          <w:lang w:eastAsia="fr-FR"/>
        </w:rPr>
        <w:t xml:space="preserve">Abbé </w:t>
      </w:r>
      <w:r w:rsidR="002046CB">
        <w:rPr>
          <w:rFonts w:eastAsia="Times New Roman" w:cs="Times New Roman"/>
          <w:lang w:eastAsia="fr-FR"/>
        </w:rPr>
        <w:t>Joseph Nyembo</w:t>
      </w:r>
      <w:r w:rsidR="00BE1E01">
        <w:rPr>
          <w:rFonts w:eastAsia="Times New Roman" w:cs="Times New Roman"/>
          <w:lang w:eastAsia="fr-FR"/>
        </w:rPr>
        <w:t>,</w:t>
      </w:r>
      <w:r w:rsidR="00207035" w:rsidRPr="00046C70">
        <w:rPr>
          <w:rFonts w:eastAsia="Times New Roman" w:cs="Times New Roman"/>
          <w:lang w:eastAsia="fr-FR"/>
        </w:rPr>
        <w:t xml:space="preserve"> curé</w:t>
      </w:r>
    </w:p>
    <w:p w:rsidR="00AF1E43" w:rsidRDefault="00AF1E43" w:rsidP="00D83F92">
      <w:pPr>
        <w:spacing w:line="240" w:lineRule="auto"/>
        <w:jc w:val="both"/>
      </w:pPr>
    </w:p>
    <w:p w:rsidR="00295F2B" w:rsidRDefault="00295F2B" w:rsidP="00D83F92">
      <w:pPr>
        <w:spacing w:line="240" w:lineRule="auto"/>
        <w:jc w:val="both"/>
      </w:pPr>
    </w:p>
    <w:p w:rsidR="00295F2B" w:rsidRDefault="00295F2B" w:rsidP="00D83F92">
      <w:pPr>
        <w:spacing w:line="240" w:lineRule="auto"/>
        <w:jc w:val="both"/>
      </w:pPr>
    </w:p>
    <w:p w:rsidR="00295F2B" w:rsidRDefault="00295F2B" w:rsidP="00D83F92">
      <w:pPr>
        <w:spacing w:line="240" w:lineRule="auto"/>
        <w:jc w:val="both"/>
      </w:pPr>
    </w:p>
    <w:p w:rsidR="00295F2B" w:rsidRDefault="00295F2B" w:rsidP="00D83F92">
      <w:pPr>
        <w:spacing w:line="240" w:lineRule="auto"/>
        <w:jc w:val="both"/>
      </w:pPr>
    </w:p>
    <w:p w:rsidR="00295F2B" w:rsidRDefault="00295F2B" w:rsidP="00D83F92">
      <w:pPr>
        <w:spacing w:line="240" w:lineRule="auto"/>
        <w:jc w:val="both"/>
      </w:pPr>
    </w:p>
    <w:p w:rsidR="00295F2B" w:rsidRDefault="00295F2B" w:rsidP="00D83F92">
      <w:pPr>
        <w:spacing w:line="240" w:lineRule="auto"/>
        <w:jc w:val="both"/>
      </w:pPr>
    </w:p>
    <w:p w:rsidR="00295F2B" w:rsidRDefault="00295F2B" w:rsidP="00D83F92">
      <w:pPr>
        <w:spacing w:line="240" w:lineRule="auto"/>
        <w:jc w:val="both"/>
      </w:pPr>
    </w:p>
    <w:p w:rsidR="00295F2B" w:rsidRDefault="00295F2B" w:rsidP="00D83F92">
      <w:pPr>
        <w:spacing w:line="240" w:lineRule="auto"/>
        <w:jc w:val="both"/>
      </w:pPr>
    </w:p>
    <w:p w:rsidR="00295F2B" w:rsidRDefault="00295F2B" w:rsidP="00D83F92">
      <w:pPr>
        <w:spacing w:line="240" w:lineRule="auto"/>
        <w:jc w:val="both"/>
      </w:pPr>
    </w:p>
    <w:p w:rsidR="00295F2B" w:rsidRDefault="00295F2B" w:rsidP="00D83F92">
      <w:pPr>
        <w:spacing w:line="240" w:lineRule="auto"/>
        <w:jc w:val="both"/>
      </w:pPr>
    </w:p>
    <w:p w:rsidR="00295F2B" w:rsidRDefault="00295F2B" w:rsidP="00D83F92">
      <w:pPr>
        <w:spacing w:line="240" w:lineRule="auto"/>
        <w:jc w:val="both"/>
      </w:pPr>
    </w:p>
    <w:p w:rsidR="00295F2B" w:rsidRDefault="00295F2B" w:rsidP="00D83F92">
      <w:pPr>
        <w:spacing w:line="240" w:lineRule="auto"/>
        <w:jc w:val="both"/>
      </w:pPr>
    </w:p>
    <w:p w:rsidR="00295F2B" w:rsidRDefault="00295F2B" w:rsidP="00D83F92">
      <w:pPr>
        <w:spacing w:line="240" w:lineRule="auto"/>
        <w:jc w:val="both"/>
      </w:pPr>
    </w:p>
    <w:p w:rsidR="00295F2B" w:rsidRDefault="00295F2B" w:rsidP="00D83F92">
      <w:pPr>
        <w:spacing w:line="240" w:lineRule="auto"/>
        <w:jc w:val="both"/>
      </w:pPr>
    </w:p>
    <w:p w:rsidR="00295F2B" w:rsidRDefault="00295F2B" w:rsidP="00D83F92">
      <w:pPr>
        <w:spacing w:line="240" w:lineRule="auto"/>
        <w:jc w:val="both"/>
      </w:pPr>
    </w:p>
    <w:p w:rsidR="00295F2B" w:rsidRDefault="00295F2B" w:rsidP="00D83F92">
      <w:pPr>
        <w:spacing w:line="240" w:lineRule="auto"/>
        <w:jc w:val="both"/>
      </w:pPr>
    </w:p>
    <w:p w:rsidR="00295F2B" w:rsidRPr="00295F2B" w:rsidRDefault="00295F2B" w:rsidP="00295F2B">
      <w:pPr>
        <w:spacing w:after="0" w:line="240" w:lineRule="auto"/>
        <w:ind w:firstLine="709"/>
        <w:rPr>
          <w:rFonts w:ascii="Calibri" w:eastAsia="Calibri" w:hAnsi="Calibri" w:cs="Times New Roman"/>
          <w:b/>
          <w:sz w:val="28"/>
          <w:szCs w:val="28"/>
        </w:rPr>
      </w:pPr>
      <w:r w:rsidRPr="00295F2B">
        <w:rPr>
          <w:rFonts w:ascii="Calibri" w:eastAsia="Calibri" w:hAnsi="Calibri" w:cs="Times New Roman"/>
          <w:b/>
          <w:sz w:val="28"/>
          <w:szCs w:val="28"/>
        </w:rPr>
        <w:lastRenderedPageBreak/>
        <w:t xml:space="preserve">Unité pastorale Refondée de Comines   </w:t>
      </w:r>
    </w:p>
    <w:p w:rsidR="00295F2B" w:rsidRPr="00295F2B" w:rsidRDefault="00295F2B" w:rsidP="00295F2B">
      <w:pPr>
        <w:spacing w:after="0" w:line="240" w:lineRule="auto"/>
        <w:ind w:firstLine="709"/>
        <w:rPr>
          <w:rFonts w:ascii="Calibri" w:eastAsia="Calibri" w:hAnsi="Calibri" w:cs="Times New Roman"/>
          <w:b/>
          <w:sz w:val="24"/>
          <w:szCs w:val="24"/>
        </w:rPr>
      </w:pPr>
    </w:p>
    <w:p w:rsidR="00295F2B" w:rsidRPr="00295F2B" w:rsidRDefault="00295F2B" w:rsidP="00295F2B">
      <w:pPr>
        <w:spacing w:after="0" w:line="240" w:lineRule="auto"/>
        <w:ind w:firstLine="709"/>
        <w:rPr>
          <w:rFonts w:ascii="Calibri" w:eastAsia="Calibri" w:hAnsi="Calibri" w:cs="Times New Roman"/>
          <w:b/>
          <w:sz w:val="24"/>
          <w:szCs w:val="24"/>
        </w:rPr>
      </w:pPr>
    </w:p>
    <w:p w:rsidR="00295F2B" w:rsidRPr="00295F2B" w:rsidRDefault="00295F2B" w:rsidP="00295F2B">
      <w:pPr>
        <w:spacing w:after="0" w:line="240" w:lineRule="auto"/>
        <w:ind w:firstLine="709"/>
        <w:rPr>
          <w:rFonts w:ascii="Calibri" w:eastAsia="Calibri" w:hAnsi="Calibri" w:cs="Times New Roman"/>
          <w:b/>
          <w:sz w:val="24"/>
          <w:szCs w:val="24"/>
        </w:rPr>
      </w:pPr>
      <w:r w:rsidRPr="00295F2B">
        <w:rPr>
          <w:rFonts w:ascii="Calibri" w:eastAsia="Calibri" w:hAnsi="Calibri" w:cs="Times New Roman"/>
          <w:b/>
          <w:sz w:val="24"/>
          <w:szCs w:val="24"/>
        </w:rPr>
        <w:t>Annexe au carnet de route – 6 octobre 2019</w:t>
      </w:r>
    </w:p>
    <w:p w:rsidR="00295F2B" w:rsidRPr="00295F2B" w:rsidRDefault="00295F2B" w:rsidP="00295F2B">
      <w:pPr>
        <w:spacing w:after="0" w:line="240" w:lineRule="auto"/>
        <w:ind w:firstLine="709"/>
        <w:rPr>
          <w:rFonts w:ascii="Calibri" w:eastAsia="Calibri" w:hAnsi="Calibri" w:cs="Times New Roman"/>
          <w:b/>
          <w:sz w:val="24"/>
          <w:szCs w:val="24"/>
        </w:rPr>
      </w:pPr>
    </w:p>
    <w:p w:rsidR="00295F2B" w:rsidRPr="00295F2B" w:rsidRDefault="00295F2B" w:rsidP="00295F2B">
      <w:pPr>
        <w:spacing w:after="0" w:line="240" w:lineRule="auto"/>
        <w:ind w:firstLine="709"/>
        <w:rPr>
          <w:rFonts w:ascii="Calibri" w:eastAsia="Calibri" w:hAnsi="Calibri" w:cs="Times New Roman"/>
          <w:b/>
          <w:sz w:val="24"/>
          <w:szCs w:val="24"/>
        </w:rPr>
      </w:pPr>
    </w:p>
    <w:p w:rsidR="00295F2B" w:rsidRPr="00295F2B" w:rsidRDefault="00295F2B" w:rsidP="00295F2B">
      <w:pPr>
        <w:spacing w:after="0" w:line="240" w:lineRule="auto"/>
        <w:ind w:firstLine="709"/>
        <w:rPr>
          <w:rFonts w:ascii="Calibri" w:eastAsia="Calibri" w:hAnsi="Calibri" w:cs="Times New Roman"/>
          <w:b/>
          <w:sz w:val="24"/>
          <w:szCs w:val="24"/>
        </w:rPr>
      </w:pPr>
    </w:p>
    <w:p w:rsidR="00295F2B" w:rsidRPr="00295F2B" w:rsidRDefault="00295F2B" w:rsidP="00295F2B">
      <w:pPr>
        <w:spacing w:after="0" w:line="240" w:lineRule="auto"/>
        <w:ind w:firstLine="709"/>
        <w:rPr>
          <w:rFonts w:ascii="Calibri" w:eastAsia="Calibri" w:hAnsi="Calibri" w:cs="Times New Roman"/>
          <w:b/>
          <w:sz w:val="24"/>
          <w:szCs w:val="24"/>
        </w:rPr>
      </w:pPr>
      <w:r w:rsidRPr="00295F2B">
        <w:rPr>
          <w:rFonts w:ascii="Calibri" w:eastAsia="Calibri" w:hAnsi="Calibri" w:cs="Times New Roman"/>
          <w:b/>
          <w:sz w:val="24"/>
          <w:szCs w:val="24"/>
        </w:rPr>
        <w:t>Composition de l’EAP (EAP)</w:t>
      </w:r>
    </w:p>
    <w:p w:rsidR="00295F2B" w:rsidRPr="00295F2B" w:rsidRDefault="00295F2B" w:rsidP="00295F2B">
      <w:pPr>
        <w:spacing w:after="0" w:line="240" w:lineRule="auto"/>
        <w:ind w:firstLine="709"/>
        <w:rPr>
          <w:rFonts w:ascii="Calibri" w:eastAsia="Calibri" w:hAnsi="Calibri" w:cs="Times New Roman"/>
          <w:b/>
          <w:sz w:val="24"/>
          <w:szCs w:val="24"/>
        </w:rPr>
      </w:pPr>
    </w:p>
    <w:p w:rsidR="00295F2B" w:rsidRPr="00295F2B" w:rsidRDefault="00295F2B" w:rsidP="00295F2B">
      <w:pPr>
        <w:numPr>
          <w:ilvl w:val="0"/>
          <w:numId w:val="37"/>
        </w:numPr>
        <w:suppressAutoHyphens/>
        <w:spacing w:after="0" w:line="240" w:lineRule="auto"/>
        <w:rPr>
          <w:rFonts w:ascii="Calibri" w:eastAsia="Calibri" w:hAnsi="Calibri" w:cs="Times New Roman"/>
          <w:b/>
          <w:sz w:val="24"/>
          <w:szCs w:val="24"/>
        </w:rPr>
      </w:pPr>
      <w:r w:rsidRPr="00295F2B">
        <w:rPr>
          <w:rFonts w:ascii="Calibri" w:eastAsia="Times New Roman" w:hAnsi="Calibri" w:cs="Times New Roman"/>
          <w:lang w:val="fr-FR" w:eastAsia="fr-FR"/>
        </w:rPr>
        <w:t>Monsieur l’abbé  Joseph NYEMBO,  curé</w:t>
      </w:r>
    </w:p>
    <w:p w:rsidR="00295F2B" w:rsidRPr="00295F2B" w:rsidRDefault="00295F2B" w:rsidP="00295F2B">
      <w:pPr>
        <w:numPr>
          <w:ilvl w:val="0"/>
          <w:numId w:val="37"/>
        </w:numPr>
        <w:suppressAutoHyphens/>
        <w:spacing w:after="0" w:line="240" w:lineRule="auto"/>
        <w:rPr>
          <w:rFonts w:ascii="Calibri" w:eastAsia="Calibri" w:hAnsi="Calibri" w:cs="Times New Roman"/>
          <w:b/>
          <w:sz w:val="24"/>
          <w:szCs w:val="24"/>
        </w:rPr>
      </w:pPr>
      <w:r w:rsidRPr="00295F2B">
        <w:rPr>
          <w:rFonts w:ascii="Calibri" w:eastAsia="Times New Roman" w:hAnsi="Calibri" w:cs="Times New Roman"/>
          <w:lang w:val="fr-FR" w:eastAsia="fr-FR"/>
        </w:rPr>
        <w:t xml:space="preserve">Monsieur l’abbé André CARDINAEL, </w:t>
      </w:r>
    </w:p>
    <w:p w:rsidR="00295F2B" w:rsidRPr="00295F2B" w:rsidRDefault="00295F2B" w:rsidP="00295F2B">
      <w:pPr>
        <w:numPr>
          <w:ilvl w:val="0"/>
          <w:numId w:val="37"/>
        </w:numPr>
        <w:suppressAutoHyphens/>
        <w:spacing w:after="0" w:line="240" w:lineRule="auto"/>
        <w:rPr>
          <w:rFonts w:ascii="Calibri" w:eastAsia="Calibri" w:hAnsi="Calibri" w:cs="Times New Roman"/>
          <w:b/>
          <w:sz w:val="24"/>
          <w:szCs w:val="24"/>
        </w:rPr>
      </w:pPr>
      <w:r w:rsidRPr="00295F2B">
        <w:rPr>
          <w:rFonts w:ascii="Calibri" w:eastAsia="Times New Roman" w:hAnsi="Calibri" w:cs="Times New Roman"/>
          <w:lang w:val="fr-FR" w:eastAsia="fr-FR"/>
        </w:rPr>
        <w:t>Madame Véronique COQUEL</w:t>
      </w:r>
    </w:p>
    <w:p w:rsidR="00295F2B" w:rsidRPr="00295F2B" w:rsidRDefault="00295F2B" w:rsidP="00295F2B">
      <w:pPr>
        <w:numPr>
          <w:ilvl w:val="0"/>
          <w:numId w:val="37"/>
        </w:numPr>
        <w:suppressAutoHyphens/>
        <w:spacing w:after="0" w:line="240" w:lineRule="auto"/>
        <w:rPr>
          <w:rFonts w:ascii="Calibri" w:eastAsia="Calibri" w:hAnsi="Calibri" w:cs="Times New Roman"/>
          <w:b/>
          <w:sz w:val="24"/>
          <w:szCs w:val="24"/>
        </w:rPr>
      </w:pPr>
      <w:r w:rsidRPr="00295F2B">
        <w:rPr>
          <w:rFonts w:ascii="Calibri" w:eastAsia="Times New Roman" w:hAnsi="Calibri" w:cs="Times New Roman"/>
          <w:lang w:val="fr-FR" w:eastAsia="fr-FR"/>
        </w:rPr>
        <w:t>Monsieur François DUJARDIN</w:t>
      </w:r>
    </w:p>
    <w:p w:rsidR="00295F2B" w:rsidRPr="00295F2B" w:rsidRDefault="00295F2B" w:rsidP="00295F2B">
      <w:pPr>
        <w:numPr>
          <w:ilvl w:val="0"/>
          <w:numId w:val="37"/>
        </w:numPr>
        <w:suppressAutoHyphens/>
        <w:spacing w:after="0" w:line="240" w:lineRule="auto"/>
        <w:rPr>
          <w:rFonts w:ascii="Calibri" w:eastAsia="Calibri" w:hAnsi="Calibri" w:cs="Times New Roman"/>
          <w:b/>
          <w:sz w:val="24"/>
          <w:szCs w:val="24"/>
        </w:rPr>
      </w:pPr>
      <w:r w:rsidRPr="00295F2B">
        <w:rPr>
          <w:rFonts w:ascii="Calibri" w:eastAsia="Times New Roman" w:hAnsi="Calibri" w:cs="Times New Roman"/>
          <w:lang w:val="fr-FR" w:eastAsia="fr-FR"/>
        </w:rPr>
        <w:t>Madame Huguette GUIOT</w:t>
      </w:r>
    </w:p>
    <w:p w:rsidR="00295F2B" w:rsidRPr="00295F2B" w:rsidRDefault="00295F2B" w:rsidP="00295F2B">
      <w:pPr>
        <w:numPr>
          <w:ilvl w:val="0"/>
          <w:numId w:val="37"/>
        </w:numPr>
        <w:suppressAutoHyphens/>
        <w:spacing w:after="0" w:line="240" w:lineRule="auto"/>
        <w:rPr>
          <w:rFonts w:ascii="Calibri" w:eastAsia="Calibri" w:hAnsi="Calibri" w:cs="Times New Roman"/>
          <w:b/>
          <w:sz w:val="24"/>
          <w:szCs w:val="24"/>
        </w:rPr>
      </w:pPr>
      <w:r w:rsidRPr="00295F2B">
        <w:rPr>
          <w:rFonts w:ascii="Calibri" w:eastAsia="Times New Roman" w:hAnsi="Calibri" w:cs="Times New Roman"/>
          <w:lang w:val="fr-FR" w:eastAsia="fr-FR"/>
        </w:rPr>
        <w:t>Madame Christine MILLEVILLE</w:t>
      </w:r>
    </w:p>
    <w:p w:rsidR="00295F2B" w:rsidRPr="00295F2B" w:rsidRDefault="00295F2B" w:rsidP="00295F2B">
      <w:pPr>
        <w:numPr>
          <w:ilvl w:val="0"/>
          <w:numId w:val="37"/>
        </w:numPr>
        <w:suppressAutoHyphens/>
        <w:spacing w:after="0" w:line="240" w:lineRule="auto"/>
        <w:rPr>
          <w:rFonts w:ascii="Calibri" w:eastAsia="Calibri" w:hAnsi="Calibri" w:cs="Times New Roman"/>
          <w:b/>
          <w:sz w:val="24"/>
          <w:szCs w:val="24"/>
        </w:rPr>
      </w:pPr>
      <w:r w:rsidRPr="00295F2B">
        <w:rPr>
          <w:rFonts w:ascii="Calibri" w:eastAsia="Times New Roman" w:hAnsi="Calibri" w:cs="Times New Roman"/>
          <w:lang w:val="fr-FR" w:eastAsia="fr-FR"/>
        </w:rPr>
        <w:t>Madame Marie-Anne RAMON</w:t>
      </w:r>
    </w:p>
    <w:p w:rsidR="00295F2B" w:rsidRPr="00295F2B" w:rsidRDefault="00295F2B" w:rsidP="00295F2B">
      <w:pPr>
        <w:numPr>
          <w:ilvl w:val="0"/>
          <w:numId w:val="37"/>
        </w:numPr>
        <w:suppressAutoHyphens/>
        <w:spacing w:after="0" w:line="240" w:lineRule="auto"/>
        <w:rPr>
          <w:rFonts w:ascii="Calibri" w:eastAsia="Calibri" w:hAnsi="Calibri" w:cs="Times New Roman"/>
          <w:b/>
          <w:sz w:val="24"/>
          <w:szCs w:val="24"/>
        </w:rPr>
      </w:pPr>
      <w:r w:rsidRPr="00295F2B">
        <w:rPr>
          <w:rFonts w:ascii="Calibri" w:eastAsia="Times New Roman" w:hAnsi="Calibri" w:cs="Times New Roman"/>
          <w:lang w:val="fr-FR" w:eastAsia="fr-FR"/>
        </w:rPr>
        <w:t>Madame Anne-Christine ROTSAERT</w:t>
      </w:r>
    </w:p>
    <w:p w:rsidR="00295F2B" w:rsidRPr="00295F2B" w:rsidRDefault="00295F2B" w:rsidP="00295F2B">
      <w:pPr>
        <w:numPr>
          <w:ilvl w:val="0"/>
          <w:numId w:val="37"/>
        </w:numPr>
        <w:suppressAutoHyphens/>
        <w:spacing w:after="0" w:line="240" w:lineRule="auto"/>
        <w:rPr>
          <w:rFonts w:ascii="Calibri" w:eastAsia="Calibri" w:hAnsi="Calibri" w:cs="Times New Roman"/>
          <w:b/>
          <w:sz w:val="24"/>
          <w:szCs w:val="24"/>
        </w:rPr>
      </w:pPr>
      <w:r w:rsidRPr="00295F2B">
        <w:rPr>
          <w:rFonts w:ascii="Calibri" w:eastAsia="Times New Roman" w:hAnsi="Calibri" w:cs="Times New Roman"/>
          <w:lang w:val="fr-FR" w:eastAsia="fr-FR"/>
        </w:rPr>
        <w:t>Madame Ingrid SAUGRAIN</w:t>
      </w:r>
    </w:p>
    <w:p w:rsidR="00295F2B" w:rsidRPr="00295F2B" w:rsidRDefault="00295F2B" w:rsidP="00295F2B">
      <w:pPr>
        <w:spacing w:after="0" w:line="240" w:lineRule="auto"/>
        <w:ind w:firstLine="709"/>
        <w:rPr>
          <w:rFonts w:ascii="Calibri" w:eastAsia="Calibri" w:hAnsi="Calibri" w:cs="Times New Roman"/>
          <w:b/>
          <w:sz w:val="24"/>
          <w:szCs w:val="24"/>
        </w:rPr>
      </w:pPr>
    </w:p>
    <w:p w:rsidR="00295F2B" w:rsidRPr="00295F2B" w:rsidRDefault="00295F2B" w:rsidP="00295F2B">
      <w:pPr>
        <w:spacing w:after="0" w:line="240" w:lineRule="auto"/>
        <w:ind w:firstLine="709"/>
        <w:rPr>
          <w:rFonts w:ascii="Calibri" w:eastAsia="Calibri" w:hAnsi="Calibri" w:cs="Times New Roman"/>
          <w:b/>
          <w:sz w:val="24"/>
          <w:szCs w:val="24"/>
        </w:rPr>
      </w:pPr>
    </w:p>
    <w:p w:rsidR="00295F2B" w:rsidRPr="00295F2B" w:rsidRDefault="00295F2B" w:rsidP="00295F2B">
      <w:pPr>
        <w:spacing w:after="0" w:line="240" w:lineRule="auto"/>
        <w:ind w:firstLine="709"/>
        <w:rPr>
          <w:rFonts w:ascii="Calibri" w:eastAsia="Calibri" w:hAnsi="Calibri" w:cs="Times New Roman"/>
          <w:b/>
          <w:sz w:val="24"/>
          <w:szCs w:val="24"/>
        </w:rPr>
      </w:pPr>
      <w:r w:rsidRPr="00295F2B">
        <w:rPr>
          <w:rFonts w:ascii="Calibri" w:eastAsia="Calibri" w:hAnsi="Calibri" w:cs="Times New Roman"/>
          <w:b/>
          <w:sz w:val="24"/>
          <w:szCs w:val="24"/>
        </w:rPr>
        <w:t xml:space="preserve">Composition du Conseil Pastoral  (CP)     </w:t>
      </w:r>
    </w:p>
    <w:p w:rsidR="00295F2B" w:rsidRPr="00295F2B" w:rsidRDefault="00295F2B" w:rsidP="00295F2B">
      <w:pPr>
        <w:spacing w:after="0" w:line="240" w:lineRule="auto"/>
        <w:rPr>
          <w:rFonts w:ascii="Calibri" w:eastAsia="Calibri" w:hAnsi="Calibri" w:cs="Times New Roman"/>
          <w:b/>
          <w:sz w:val="24"/>
          <w:szCs w:val="24"/>
        </w:rPr>
      </w:pPr>
    </w:p>
    <w:p w:rsidR="00295F2B" w:rsidRPr="00295F2B" w:rsidRDefault="00295F2B" w:rsidP="00295F2B">
      <w:pPr>
        <w:spacing w:after="0" w:line="240" w:lineRule="auto"/>
        <w:ind w:firstLine="709"/>
        <w:rPr>
          <w:rFonts w:ascii="Calibri" w:eastAsia="Calibri" w:hAnsi="Calibri" w:cs="Times New Roman"/>
          <w:b/>
          <w:sz w:val="20"/>
          <w:szCs w:val="20"/>
        </w:rPr>
      </w:pPr>
      <w:r w:rsidRPr="00295F2B">
        <w:rPr>
          <w:rFonts w:ascii="Calibri" w:eastAsia="Calibri" w:hAnsi="Calibri" w:cs="Times New Roman"/>
          <w:b/>
          <w:sz w:val="20"/>
          <w:szCs w:val="20"/>
        </w:rPr>
        <w:t>REPRESENTANTS DES CLOCHERS</w:t>
      </w:r>
    </w:p>
    <w:p w:rsidR="00295F2B" w:rsidRPr="00295F2B" w:rsidRDefault="00295F2B" w:rsidP="00295F2B">
      <w:pPr>
        <w:numPr>
          <w:ilvl w:val="0"/>
          <w:numId w:val="36"/>
        </w:numPr>
        <w:suppressAutoHyphens/>
        <w:spacing w:after="0" w:line="100" w:lineRule="atLeast"/>
        <w:ind w:left="1080" w:firstLine="0"/>
        <w:jc w:val="both"/>
        <w:rPr>
          <w:rFonts w:ascii="Calibri" w:eastAsia="Times New Roman" w:hAnsi="Calibri" w:cs="Times New Roman"/>
          <w:kern w:val="1"/>
          <w:sz w:val="24"/>
          <w:szCs w:val="24"/>
          <w:lang w:val="fr-FR" w:eastAsia="ar-SA"/>
        </w:rPr>
      </w:pPr>
      <w:r w:rsidRPr="00295F2B">
        <w:rPr>
          <w:rFonts w:ascii="Calibri" w:eastAsia="Times New Roman" w:hAnsi="Calibri" w:cs="Times New Roman"/>
          <w:kern w:val="1"/>
          <w:sz w:val="24"/>
          <w:szCs w:val="24"/>
          <w:lang w:val="fr-FR" w:eastAsia="ar-SA"/>
        </w:rPr>
        <w:t>Saint-</w:t>
      </w:r>
      <w:proofErr w:type="spellStart"/>
      <w:r w:rsidRPr="00295F2B">
        <w:rPr>
          <w:rFonts w:ascii="Calibri" w:eastAsia="Times New Roman" w:hAnsi="Calibri" w:cs="Times New Roman"/>
          <w:kern w:val="1"/>
          <w:sz w:val="24"/>
          <w:szCs w:val="24"/>
          <w:lang w:val="fr-FR" w:eastAsia="ar-SA"/>
        </w:rPr>
        <w:t>Chrysole</w:t>
      </w:r>
      <w:proofErr w:type="spellEnd"/>
      <w:r w:rsidRPr="00295F2B">
        <w:rPr>
          <w:rFonts w:ascii="Calibri" w:eastAsia="Times New Roman" w:hAnsi="Calibri" w:cs="Times New Roman"/>
          <w:kern w:val="1"/>
          <w:sz w:val="24"/>
          <w:szCs w:val="24"/>
          <w:lang w:val="fr-FR" w:eastAsia="ar-SA"/>
        </w:rPr>
        <w:t xml:space="preserve"> à Comines : François Dujardin</w:t>
      </w:r>
    </w:p>
    <w:p w:rsidR="00295F2B" w:rsidRPr="00295F2B" w:rsidRDefault="00295F2B" w:rsidP="00295F2B">
      <w:pPr>
        <w:numPr>
          <w:ilvl w:val="0"/>
          <w:numId w:val="36"/>
        </w:numPr>
        <w:suppressAutoHyphens/>
        <w:spacing w:after="0" w:line="100" w:lineRule="atLeast"/>
        <w:ind w:left="1080" w:firstLine="0"/>
        <w:jc w:val="both"/>
        <w:rPr>
          <w:rFonts w:ascii="Calibri" w:eastAsia="Times New Roman" w:hAnsi="Calibri" w:cs="Times New Roman"/>
          <w:kern w:val="1"/>
          <w:sz w:val="24"/>
          <w:szCs w:val="24"/>
          <w:lang w:val="fr-FR" w:eastAsia="ar-SA"/>
        </w:rPr>
      </w:pPr>
      <w:r w:rsidRPr="00295F2B">
        <w:rPr>
          <w:rFonts w:ascii="Calibri" w:eastAsia="Times New Roman" w:hAnsi="Calibri" w:cs="Times New Roman"/>
          <w:kern w:val="1"/>
          <w:sz w:val="24"/>
          <w:szCs w:val="24"/>
          <w:lang w:val="fr-FR" w:eastAsia="ar-SA"/>
        </w:rPr>
        <w:t>Saint-Martin à Bas-</w:t>
      </w:r>
      <w:proofErr w:type="spellStart"/>
      <w:r w:rsidRPr="00295F2B">
        <w:rPr>
          <w:rFonts w:ascii="Calibri" w:eastAsia="Times New Roman" w:hAnsi="Calibri" w:cs="Times New Roman"/>
          <w:kern w:val="1"/>
          <w:sz w:val="24"/>
          <w:szCs w:val="24"/>
          <w:lang w:val="fr-FR" w:eastAsia="ar-SA"/>
        </w:rPr>
        <w:t>Warneton</w:t>
      </w:r>
      <w:proofErr w:type="spellEnd"/>
      <w:r w:rsidRPr="00295F2B">
        <w:rPr>
          <w:rFonts w:ascii="Calibri" w:eastAsia="Times New Roman" w:hAnsi="Calibri" w:cs="Times New Roman"/>
          <w:kern w:val="1"/>
          <w:sz w:val="24"/>
          <w:szCs w:val="24"/>
          <w:lang w:val="fr-FR" w:eastAsia="ar-SA"/>
        </w:rPr>
        <w:t xml:space="preserve"> : Chantal </w:t>
      </w:r>
      <w:proofErr w:type="spellStart"/>
      <w:r w:rsidRPr="00295F2B">
        <w:rPr>
          <w:rFonts w:ascii="Calibri" w:eastAsia="Times New Roman" w:hAnsi="Calibri" w:cs="Times New Roman"/>
          <w:kern w:val="1"/>
          <w:sz w:val="24"/>
          <w:szCs w:val="24"/>
          <w:lang w:val="fr-FR" w:eastAsia="ar-SA"/>
        </w:rPr>
        <w:t>Verschaeve</w:t>
      </w:r>
      <w:proofErr w:type="spellEnd"/>
    </w:p>
    <w:p w:rsidR="00295F2B" w:rsidRPr="00295F2B" w:rsidRDefault="00295F2B" w:rsidP="00295F2B">
      <w:pPr>
        <w:numPr>
          <w:ilvl w:val="0"/>
          <w:numId w:val="36"/>
        </w:numPr>
        <w:suppressAutoHyphens/>
        <w:spacing w:after="0" w:line="100" w:lineRule="atLeast"/>
        <w:ind w:left="1080" w:firstLine="0"/>
        <w:jc w:val="both"/>
        <w:rPr>
          <w:rFonts w:ascii="Calibri" w:eastAsia="Times New Roman" w:hAnsi="Calibri" w:cs="Times New Roman"/>
          <w:kern w:val="1"/>
          <w:sz w:val="24"/>
          <w:szCs w:val="24"/>
          <w:lang w:val="fr-FR" w:eastAsia="ar-SA"/>
        </w:rPr>
      </w:pPr>
      <w:r w:rsidRPr="00295F2B">
        <w:rPr>
          <w:rFonts w:ascii="Calibri" w:eastAsia="Times New Roman" w:hAnsi="Calibri" w:cs="Times New Roman"/>
          <w:kern w:val="1"/>
          <w:sz w:val="24"/>
          <w:szCs w:val="24"/>
          <w:lang w:val="fr-FR" w:eastAsia="ar-SA"/>
        </w:rPr>
        <w:t>Cinq Chemins à Comines : Monique Dujardin</w:t>
      </w:r>
    </w:p>
    <w:p w:rsidR="00295F2B" w:rsidRPr="00295F2B" w:rsidRDefault="00295F2B" w:rsidP="00295F2B">
      <w:pPr>
        <w:numPr>
          <w:ilvl w:val="0"/>
          <w:numId w:val="36"/>
        </w:numPr>
        <w:suppressAutoHyphens/>
        <w:spacing w:after="0" w:line="100" w:lineRule="atLeast"/>
        <w:ind w:left="1080" w:firstLine="0"/>
        <w:jc w:val="both"/>
        <w:rPr>
          <w:rFonts w:ascii="Calibri" w:eastAsia="Times New Roman" w:hAnsi="Calibri" w:cs="Times New Roman"/>
          <w:kern w:val="1"/>
          <w:sz w:val="24"/>
          <w:szCs w:val="24"/>
          <w:lang w:val="fr-FR" w:eastAsia="ar-SA"/>
        </w:rPr>
      </w:pPr>
      <w:r w:rsidRPr="00295F2B">
        <w:rPr>
          <w:rFonts w:ascii="Calibri" w:eastAsia="Times New Roman" w:hAnsi="Calibri" w:cs="Times New Roman"/>
          <w:kern w:val="1"/>
          <w:sz w:val="24"/>
          <w:szCs w:val="24"/>
          <w:lang w:val="fr-FR" w:eastAsia="ar-SA"/>
        </w:rPr>
        <w:t xml:space="preserve">Notre-Dame de l’Assomption à </w:t>
      </w:r>
      <w:proofErr w:type="spellStart"/>
      <w:r w:rsidRPr="00295F2B">
        <w:rPr>
          <w:rFonts w:ascii="Calibri" w:eastAsia="Times New Roman" w:hAnsi="Calibri" w:cs="Times New Roman"/>
          <w:kern w:val="1"/>
          <w:sz w:val="24"/>
          <w:szCs w:val="24"/>
          <w:lang w:val="fr-FR" w:eastAsia="ar-SA"/>
        </w:rPr>
        <w:t>Houthem</w:t>
      </w:r>
      <w:proofErr w:type="spellEnd"/>
      <w:r w:rsidRPr="00295F2B">
        <w:rPr>
          <w:rFonts w:ascii="Calibri" w:eastAsia="Times New Roman" w:hAnsi="Calibri" w:cs="Times New Roman"/>
          <w:kern w:val="1"/>
          <w:sz w:val="24"/>
          <w:szCs w:val="24"/>
          <w:lang w:val="fr-FR" w:eastAsia="ar-SA"/>
        </w:rPr>
        <w:t xml:space="preserve"> : Huguette </w:t>
      </w:r>
      <w:proofErr w:type="spellStart"/>
      <w:r w:rsidRPr="00295F2B">
        <w:rPr>
          <w:rFonts w:ascii="Calibri" w:eastAsia="Times New Roman" w:hAnsi="Calibri" w:cs="Times New Roman"/>
          <w:kern w:val="1"/>
          <w:sz w:val="24"/>
          <w:szCs w:val="24"/>
          <w:lang w:val="fr-FR" w:eastAsia="ar-SA"/>
        </w:rPr>
        <w:t>Guiot</w:t>
      </w:r>
      <w:proofErr w:type="spellEnd"/>
    </w:p>
    <w:p w:rsidR="00295F2B" w:rsidRPr="00295F2B" w:rsidRDefault="00295F2B" w:rsidP="00295F2B">
      <w:pPr>
        <w:numPr>
          <w:ilvl w:val="0"/>
          <w:numId w:val="36"/>
        </w:numPr>
        <w:suppressAutoHyphens/>
        <w:spacing w:after="0" w:line="100" w:lineRule="atLeast"/>
        <w:ind w:left="1080" w:firstLine="0"/>
        <w:jc w:val="both"/>
        <w:rPr>
          <w:rFonts w:ascii="Calibri" w:eastAsia="Times New Roman" w:hAnsi="Calibri" w:cs="Times New Roman"/>
          <w:kern w:val="1"/>
          <w:sz w:val="24"/>
          <w:szCs w:val="24"/>
          <w:lang w:val="fr-FR" w:eastAsia="ar-SA"/>
        </w:rPr>
      </w:pPr>
      <w:r w:rsidRPr="00295F2B">
        <w:rPr>
          <w:rFonts w:ascii="Calibri" w:eastAsia="Times New Roman" w:hAnsi="Calibri" w:cs="Times New Roman"/>
          <w:kern w:val="1"/>
          <w:sz w:val="24"/>
          <w:szCs w:val="24"/>
          <w:lang w:val="fr-FR" w:eastAsia="ar-SA"/>
        </w:rPr>
        <w:t xml:space="preserve">Saint-André au Bizet : Linda </w:t>
      </w:r>
      <w:proofErr w:type="spellStart"/>
      <w:r w:rsidRPr="00295F2B">
        <w:rPr>
          <w:rFonts w:ascii="Calibri" w:eastAsia="Times New Roman" w:hAnsi="Calibri" w:cs="Times New Roman"/>
          <w:kern w:val="1"/>
          <w:sz w:val="24"/>
          <w:szCs w:val="24"/>
          <w:lang w:val="fr-FR" w:eastAsia="ar-SA"/>
        </w:rPr>
        <w:t>Desmet</w:t>
      </w:r>
      <w:proofErr w:type="spellEnd"/>
    </w:p>
    <w:p w:rsidR="00295F2B" w:rsidRPr="00295F2B" w:rsidRDefault="00295F2B" w:rsidP="00295F2B">
      <w:pPr>
        <w:numPr>
          <w:ilvl w:val="0"/>
          <w:numId w:val="36"/>
        </w:numPr>
        <w:suppressAutoHyphens/>
        <w:spacing w:after="0" w:line="100" w:lineRule="atLeast"/>
        <w:ind w:left="1080" w:firstLine="0"/>
        <w:jc w:val="both"/>
        <w:rPr>
          <w:rFonts w:ascii="Calibri" w:eastAsia="Times New Roman" w:hAnsi="Calibri" w:cs="Times New Roman"/>
          <w:kern w:val="1"/>
          <w:sz w:val="24"/>
          <w:szCs w:val="24"/>
          <w:lang w:val="fr-FR" w:eastAsia="ar-SA"/>
        </w:rPr>
      </w:pPr>
      <w:r w:rsidRPr="00295F2B">
        <w:rPr>
          <w:rFonts w:ascii="Calibri" w:eastAsia="Times New Roman" w:hAnsi="Calibri" w:cs="Times New Roman"/>
          <w:kern w:val="1"/>
          <w:sz w:val="24"/>
          <w:szCs w:val="24"/>
          <w:lang w:val="fr-FR" w:eastAsia="ar-SA"/>
        </w:rPr>
        <w:t xml:space="preserve">Saints-Pierre-et-Paul à </w:t>
      </w:r>
      <w:proofErr w:type="spellStart"/>
      <w:r w:rsidRPr="00295F2B">
        <w:rPr>
          <w:rFonts w:ascii="Calibri" w:eastAsia="Times New Roman" w:hAnsi="Calibri" w:cs="Times New Roman"/>
          <w:kern w:val="1"/>
          <w:sz w:val="24"/>
          <w:szCs w:val="24"/>
          <w:lang w:val="fr-FR" w:eastAsia="ar-SA"/>
        </w:rPr>
        <w:t>Ploegsteert</w:t>
      </w:r>
      <w:proofErr w:type="spellEnd"/>
      <w:r w:rsidRPr="00295F2B">
        <w:rPr>
          <w:rFonts w:ascii="Calibri" w:eastAsia="Times New Roman" w:hAnsi="Calibri" w:cs="Times New Roman"/>
          <w:kern w:val="1"/>
          <w:sz w:val="24"/>
          <w:szCs w:val="24"/>
          <w:lang w:val="fr-FR" w:eastAsia="ar-SA"/>
        </w:rPr>
        <w:t> : Marie-Anne Ramon</w:t>
      </w:r>
    </w:p>
    <w:p w:rsidR="00295F2B" w:rsidRPr="00295F2B" w:rsidRDefault="00295F2B" w:rsidP="00295F2B">
      <w:pPr>
        <w:numPr>
          <w:ilvl w:val="0"/>
          <w:numId w:val="36"/>
        </w:numPr>
        <w:suppressAutoHyphens/>
        <w:spacing w:after="0" w:line="100" w:lineRule="atLeast"/>
        <w:ind w:left="1080" w:firstLine="0"/>
        <w:jc w:val="both"/>
        <w:rPr>
          <w:rFonts w:ascii="Calibri" w:eastAsia="Times New Roman" w:hAnsi="Calibri" w:cs="Times New Roman"/>
          <w:kern w:val="1"/>
          <w:sz w:val="24"/>
          <w:szCs w:val="24"/>
          <w:lang w:val="fr-FR" w:eastAsia="ar-SA"/>
        </w:rPr>
      </w:pPr>
      <w:proofErr w:type="spellStart"/>
      <w:r w:rsidRPr="00295F2B">
        <w:rPr>
          <w:rFonts w:ascii="Calibri" w:eastAsia="Times New Roman" w:hAnsi="Calibri" w:cs="Times New Roman"/>
          <w:kern w:val="1"/>
          <w:sz w:val="24"/>
          <w:szCs w:val="24"/>
          <w:lang w:val="fr-FR" w:eastAsia="ar-SA"/>
        </w:rPr>
        <w:t>Saint-Eloi</w:t>
      </w:r>
      <w:proofErr w:type="spellEnd"/>
      <w:r w:rsidRPr="00295F2B">
        <w:rPr>
          <w:rFonts w:ascii="Calibri" w:eastAsia="Times New Roman" w:hAnsi="Calibri" w:cs="Times New Roman"/>
          <w:kern w:val="1"/>
          <w:sz w:val="24"/>
          <w:szCs w:val="24"/>
          <w:lang w:val="fr-FR" w:eastAsia="ar-SA"/>
        </w:rPr>
        <w:t xml:space="preserve"> à </w:t>
      </w:r>
      <w:proofErr w:type="spellStart"/>
      <w:r w:rsidRPr="00295F2B">
        <w:rPr>
          <w:rFonts w:ascii="Calibri" w:eastAsia="Times New Roman" w:hAnsi="Calibri" w:cs="Times New Roman"/>
          <w:kern w:val="1"/>
          <w:sz w:val="24"/>
          <w:szCs w:val="24"/>
          <w:lang w:val="fr-FR" w:eastAsia="ar-SA"/>
        </w:rPr>
        <w:t>Ten</w:t>
      </w:r>
      <w:proofErr w:type="spellEnd"/>
      <w:r w:rsidRPr="00295F2B">
        <w:rPr>
          <w:rFonts w:ascii="Calibri" w:eastAsia="Times New Roman" w:hAnsi="Calibri" w:cs="Times New Roman"/>
          <w:kern w:val="1"/>
          <w:sz w:val="24"/>
          <w:szCs w:val="24"/>
          <w:lang w:val="fr-FR" w:eastAsia="ar-SA"/>
        </w:rPr>
        <w:t xml:space="preserve"> </w:t>
      </w:r>
      <w:proofErr w:type="spellStart"/>
      <w:r w:rsidRPr="00295F2B">
        <w:rPr>
          <w:rFonts w:ascii="Calibri" w:eastAsia="Times New Roman" w:hAnsi="Calibri" w:cs="Times New Roman"/>
          <w:kern w:val="1"/>
          <w:sz w:val="24"/>
          <w:szCs w:val="24"/>
          <w:lang w:val="fr-FR" w:eastAsia="ar-SA"/>
        </w:rPr>
        <w:t>Brielen</w:t>
      </w:r>
      <w:proofErr w:type="spellEnd"/>
      <w:r w:rsidRPr="00295F2B">
        <w:rPr>
          <w:rFonts w:ascii="Calibri" w:eastAsia="Times New Roman" w:hAnsi="Calibri" w:cs="Times New Roman"/>
          <w:kern w:val="1"/>
          <w:sz w:val="24"/>
          <w:szCs w:val="24"/>
          <w:lang w:val="fr-FR" w:eastAsia="ar-SA"/>
        </w:rPr>
        <w:t xml:space="preserve"> : Françoise </w:t>
      </w:r>
      <w:proofErr w:type="spellStart"/>
      <w:r w:rsidRPr="00295F2B">
        <w:rPr>
          <w:rFonts w:ascii="Calibri" w:eastAsia="Times New Roman" w:hAnsi="Calibri" w:cs="Times New Roman"/>
          <w:kern w:val="1"/>
          <w:sz w:val="24"/>
          <w:szCs w:val="24"/>
          <w:lang w:val="fr-FR" w:eastAsia="ar-SA"/>
        </w:rPr>
        <w:t>Brutsaert</w:t>
      </w:r>
      <w:proofErr w:type="spellEnd"/>
    </w:p>
    <w:p w:rsidR="00295F2B" w:rsidRPr="00295F2B" w:rsidRDefault="00295F2B" w:rsidP="00295F2B">
      <w:pPr>
        <w:numPr>
          <w:ilvl w:val="0"/>
          <w:numId w:val="36"/>
        </w:numPr>
        <w:suppressAutoHyphens/>
        <w:spacing w:after="0" w:line="100" w:lineRule="atLeast"/>
        <w:ind w:left="1080" w:firstLine="0"/>
        <w:jc w:val="both"/>
        <w:rPr>
          <w:rFonts w:ascii="Calibri" w:eastAsia="Times New Roman" w:hAnsi="Calibri" w:cs="Times New Roman"/>
          <w:kern w:val="1"/>
          <w:sz w:val="24"/>
          <w:szCs w:val="24"/>
          <w:lang w:val="fr-FR" w:eastAsia="ar-SA"/>
        </w:rPr>
      </w:pPr>
      <w:r w:rsidRPr="00295F2B">
        <w:rPr>
          <w:rFonts w:ascii="Calibri" w:eastAsia="Times New Roman" w:hAnsi="Calibri" w:cs="Times New Roman"/>
          <w:kern w:val="1"/>
          <w:sz w:val="24"/>
          <w:szCs w:val="24"/>
          <w:lang w:val="fr-FR" w:eastAsia="ar-SA"/>
        </w:rPr>
        <w:t xml:space="preserve">Saints-Pierre-et-Paul à </w:t>
      </w:r>
      <w:proofErr w:type="spellStart"/>
      <w:r w:rsidRPr="00295F2B">
        <w:rPr>
          <w:rFonts w:ascii="Calibri" w:eastAsia="Times New Roman" w:hAnsi="Calibri" w:cs="Times New Roman"/>
          <w:kern w:val="1"/>
          <w:sz w:val="24"/>
          <w:szCs w:val="24"/>
          <w:lang w:val="fr-FR" w:eastAsia="ar-SA"/>
        </w:rPr>
        <w:t>Warneton</w:t>
      </w:r>
      <w:proofErr w:type="spellEnd"/>
      <w:r w:rsidRPr="00295F2B">
        <w:rPr>
          <w:rFonts w:ascii="Calibri" w:eastAsia="Times New Roman" w:hAnsi="Calibri" w:cs="Times New Roman"/>
          <w:kern w:val="1"/>
          <w:sz w:val="24"/>
          <w:szCs w:val="24"/>
          <w:lang w:val="fr-FR" w:eastAsia="ar-SA"/>
        </w:rPr>
        <w:t xml:space="preserve"> : Agnès </w:t>
      </w:r>
      <w:proofErr w:type="spellStart"/>
      <w:r w:rsidRPr="00295F2B">
        <w:rPr>
          <w:rFonts w:ascii="Calibri" w:eastAsia="Times New Roman" w:hAnsi="Calibri" w:cs="Times New Roman"/>
          <w:kern w:val="1"/>
          <w:sz w:val="24"/>
          <w:szCs w:val="24"/>
          <w:lang w:val="fr-FR" w:eastAsia="ar-SA"/>
        </w:rPr>
        <w:t>Lagneaux</w:t>
      </w:r>
      <w:proofErr w:type="spellEnd"/>
    </w:p>
    <w:p w:rsidR="00295F2B" w:rsidRPr="00295F2B" w:rsidRDefault="00295F2B" w:rsidP="00295F2B">
      <w:pPr>
        <w:suppressAutoHyphens/>
        <w:spacing w:after="0" w:line="100" w:lineRule="atLeast"/>
        <w:jc w:val="both"/>
        <w:rPr>
          <w:rFonts w:ascii="Times New Roman" w:eastAsia="Times New Roman" w:hAnsi="Times New Roman" w:cs="Times New Roman"/>
          <w:kern w:val="1"/>
          <w:sz w:val="28"/>
          <w:szCs w:val="28"/>
          <w:lang w:val="fr-FR" w:eastAsia="ar-SA"/>
        </w:rPr>
      </w:pPr>
    </w:p>
    <w:p w:rsidR="00295F2B" w:rsidRPr="00295F2B" w:rsidRDefault="00295F2B" w:rsidP="00295F2B">
      <w:pPr>
        <w:spacing w:after="0" w:line="240" w:lineRule="auto"/>
        <w:ind w:firstLine="709"/>
        <w:rPr>
          <w:rFonts w:ascii="Calibri" w:eastAsia="Calibri" w:hAnsi="Calibri" w:cs="Times New Roman"/>
          <w:b/>
          <w:sz w:val="20"/>
          <w:szCs w:val="20"/>
        </w:rPr>
      </w:pPr>
      <w:r w:rsidRPr="00295F2B">
        <w:rPr>
          <w:rFonts w:ascii="Calibri" w:eastAsia="Calibri" w:hAnsi="Calibri" w:cs="Times New Roman"/>
          <w:b/>
          <w:sz w:val="20"/>
          <w:szCs w:val="20"/>
        </w:rPr>
        <w:t>REPRESENTANTS DES DIFFERENTS SERVICES</w:t>
      </w:r>
    </w:p>
    <w:p w:rsidR="00295F2B" w:rsidRPr="00295F2B" w:rsidRDefault="00295F2B" w:rsidP="00295F2B">
      <w:pPr>
        <w:spacing w:after="0" w:line="240" w:lineRule="auto"/>
        <w:ind w:firstLine="709"/>
        <w:rPr>
          <w:rFonts w:ascii="Calibri" w:eastAsia="Calibri" w:hAnsi="Calibri" w:cs="Times New Roman"/>
          <w:b/>
          <w:sz w:val="20"/>
          <w:szCs w:val="20"/>
        </w:rPr>
      </w:pPr>
    </w:p>
    <w:p w:rsidR="00295F2B" w:rsidRPr="00295F2B" w:rsidRDefault="00295F2B" w:rsidP="00295F2B">
      <w:pPr>
        <w:numPr>
          <w:ilvl w:val="0"/>
          <w:numId w:val="36"/>
        </w:numPr>
        <w:suppressAutoHyphens/>
        <w:spacing w:after="0" w:line="100" w:lineRule="atLeast"/>
        <w:ind w:left="1080" w:firstLine="0"/>
        <w:jc w:val="both"/>
        <w:rPr>
          <w:rFonts w:ascii="Calibri" w:eastAsia="Times New Roman" w:hAnsi="Calibri" w:cs="Times New Roman"/>
          <w:kern w:val="1"/>
          <w:sz w:val="24"/>
          <w:szCs w:val="24"/>
          <w:lang w:val="fr-FR" w:eastAsia="ar-SA"/>
        </w:rPr>
      </w:pPr>
      <w:r w:rsidRPr="00295F2B">
        <w:rPr>
          <w:rFonts w:ascii="Calibri" w:eastAsia="Times New Roman" w:hAnsi="Calibri" w:cs="Times New Roman"/>
          <w:kern w:val="1"/>
          <w:sz w:val="24"/>
          <w:szCs w:val="24"/>
          <w:lang w:val="fr-FR" w:eastAsia="ar-SA"/>
        </w:rPr>
        <w:t xml:space="preserve">La catéchèse : Christine </w:t>
      </w:r>
      <w:proofErr w:type="spellStart"/>
      <w:r w:rsidRPr="00295F2B">
        <w:rPr>
          <w:rFonts w:ascii="Calibri" w:eastAsia="Times New Roman" w:hAnsi="Calibri" w:cs="Times New Roman"/>
          <w:kern w:val="1"/>
          <w:sz w:val="24"/>
          <w:szCs w:val="24"/>
          <w:lang w:val="fr-FR" w:eastAsia="ar-SA"/>
        </w:rPr>
        <w:t>Liefooghe</w:t>
      </w:r>
      <w:proofErr w:type="spellEnd"/>
    </w:p>
    <w:p w:rsidR="00295F2B" w:rsidRPr="00295F2B" w:rsidRDefault="00295F2B" w:rsidP="00295F2B">
      <w:pPr>
        <w:numPr>
          <w:ilvl w:val="0"/>
          <w:numId w:val="36"/>
        </w:numPr>
        <w:suppressAutoHyphens/>
        <w:spacing w:after="0" w:line="100" w:lineRule="atLeast"/>
        <w:ind w:left="1080" w:firstLine="0"/>
        <w:jc w:val="both"/>
        <w:rPr>
          <w:rFonts w:ascii="Calibri" w:eastAsia="Times New Roman" w:hAnsi="Calibri" w:cs="Times New Roman"/>
          <w:kern w:val="1"/>
          <w:sz w:val="24"/>
          <w:szCs w:val="24"/>
          <w:lang w:val="fr-FR" w:eastAsia="ar-SA"/>
        </w:rPr>
      </w:pPr>
      <w:r w:rsidRPr="00295F2B">
        <w:rPr>
          <w:rFonts w:ascii="Calibri" w:eastAsia="Times New Roman" w:hAnsi="Calibri" w:cs="Times New Roman"/>
          <w:kern w:val="1"/>
          <w:sz w:val="24"/>
          <w:szCs w:val="24"/>
          <w:lang w:val="fr-FR" w:eastAsia="ar-SA"/>
        </w:rPr>
        <w:t xml:space="preserve">Le temporel (Fabriques d’église, ASBL et caisses paroissiales) : Michel </w:t>
      </w:r>
      <w:proofErr w:type="spellStart"/>
      <w:r w:rsidRPr="00295F2B">
        <w:rPr>
          <w:rFonts w:ascii="Calibri" w:eastAsia="Times New Roman" w:hAnsi="Calibri" w:cs="Times New Roman"/>
          <w:kern w:val="1"/>
          <w:sz w:val="24"/>
          <w:szCs w:val="24"/>
          <w:lang w:val="fr-FR" w:eastAsia="ar-SA"/>
        </w:rPr>
        <w:t>Leire</w:t>
      </w:r>
      <w:proofErr w:type="spellEnd"/>
    </w:p>
    <w:p w:rsidR="00295F2B" w:rsidRPr="00295F2B" w:rsidRDefault="00295F2B" w:rsidP="00295F2B">
      <w:pPr>
        <w:numPr>
          <w:ilvl w:val="0"/>
          <w:numId w:val="36"/>
        </w:numPr>
        <w:suppressAutoHyphens/>
        <w:spacing w:after="0" w:line="100" w:lineRule="atLeast"/>
        <w:ind w:left="1080" w:firstLine="0"/>
        <w:jc w:val="both"/>
        <w:rPr>
          <w:rFonts w:ascii="Calibri" w:eastAsia="Times New Roman" w:hAnsi="Calibri" w:cs="Times New Roman"/>
          <w:kern w:val="1"/>
          <w:sz w:val="24"/>
          <w:szCs w:val="24"/>
          <w:lang w:val="fr-FR" w:eastAsia="ar-SA"/>
        </w:rPr>
      </w:pPr>
      <w:r w:rsidRPr="00295F2B">
        <w:rPr>
          <w:rFonts w:ascii="Calibri" w:eastAsia="Times New Roman" w:hAnsi="Calibri" w:cs="Times New Roman"/>
          <w:kern w:val="1"/>
          <w:sz w:val="24"/>
          <w:szCs w:val="24"/>
          <w:lang w:val="fr-FR" w:eastAsia="ar-SA"/>
        </w:rPr>
        <w:t>Les équipes populaires : Daniel Ramon</w:t>
      </w:r>
    </w:p>
    <w:p w:rsidR="00295F2B" w:rsidRPr="00295F2B" w:rsidRDefault="00295F2B" w:rsidP="00295F2B">
      <w:pPr>
        <w:numPr>
          <w:ilvl w:val="0"/>
          <w:numId w:val="36"/>
        </w:numPr>
        <w:suppressAutoHyphens/>
        <w:spacing w:after="0" w:line="100" w:lineRule="atLeast"/>
        <w:ind w:left="1080" w:firstLine="0"/>
        <w:jc w:val="both"/>
        <w:rPr>
          <w:rFonts w:ascii="Calibri" w:eastAsia="Times New Roman" w:hAnsi="Calibri" w:cs="Times New Roman"/>
          <w:kern w:val="1"/>
          <w:sz w:val="24"/>
          <w:szCs w:val="24"/>
          <w:lang w:val="fr-FR" w:eastAsia="ar-SA"/>
        </w:rPr>
      </w:pPr>
      <w:r w:rsidRPr="00295F2B">
        <w:rPr>
          <w:rFonts w:ascii="Calibri" w:eastAsia="Times New Roman" w:hAnsi="Calibri" w:cs="Times New Roman"/>
          <w:kern w:val="1"/>
          <w:sz w:val="24"/>
          <w:szCs w:val="24"/>
          <w:lang w:val="fr-FR" w:eastAsia="ar-SA"/>
        </w:rPr>
        <w:t>L’équipe des Visiteurs de Malades, personnes âgées ou isolées :</w:t>
      </w:r>
    </w:p>
    <w:p w:rsidR="00295F2B" w:rsidRPr="00295F2B" w:rsidRDefault="00295F2B" w:rsidP="00295F2B">
      <w:pPr>
        <w:numPr>
          <w:ilvl w:val="0"/>
          <w:numId w:val="36"/>
        </w:numPr>
        <w:suppressAutoHyphens/>
        <w:spacing w:after="0" w:line="100" w:lineRule="atLeast"/>
        <w:ind w:left="1080" w:firstLine="0"/>
        <w:jc w:val="both"/>
        <w:rPr>
          <w:rFonts w:ascii="Calibri" w:eastAsia="Times New Roman" w:hAnsi="Calibri" w:cs="Times New Roman"/>
          <w:kern w:val="1"/>
          <w:sz w:val="24"/>
          <w:szCs w:val="24"/>
          <w:lang w:val="fr-FR" w:eastAsia="ar-SA"/>
        </w:rPr>
      </w:pPr>
      <w:r w:rsidRPr="00295F2B">
        <w:rPr>
          <w:rFonts w:ascii="Calibri" w:eastAsia="Times New Roman" w:hAnsi="Calibri" w:cs="Times New Roman"/>
          <w:kern w:val="1"/>
          <w:sz w:val="24"/>
          <w:szCs w:val="24"/>
          <w:lang w:val="fr-FR" w:eastAsia="ar-SA"/>
        </w:rPr>
        <w:t xml:space="preserve">L’équipe qui accompagne et prépare les funérailles : Chantal </w:t>
      </w:r>
      <w:proofErr w:type="spellStart"/>
      <w:r w:rsidRPr="00295F2B">
        <w:rPr>
          <w:rFonts w:ascii="Calibri" w:eastAsia="Times New Roman" w:hAnsi="Calibri" w:cs="Times New Roman"/>
          <w:kern w:val="1"/>
          <w:sz w:val="24"/>
          <w:szCs w:val="24"/>
          <w:lang w:val="fr-FR" w:eastAsia="ar-SA"/>
        </w:rPr>
        <w:t>Verschaeve</w:t>
      </w:r>
      <w:proofErr w:type="spellEnd"/>
    </w:p>
    <w:p w:rsidR="00295F2B" w:rsidRPr="00295F2B" w:rsidRDefault="00295F2B" w:rsidP="00295F2B">
      <w:pPr>
        <w:numPr>
          <w:ilvl w:val="0"/>
          <w:numId w:val="36"/>
        </w:numPr>
        <w:suppressAutoHyphens/>
        <w:spacing w:after="0" w:line="100" w:lineRule="atLeast"/>
        <w:ind w:left="1080" w:firstLine="0"/>
        <w:jc w:val="both"/>
        <w:rPr>
          <w:rFonts w:ascii="Calibri" w:eastAsia="Times New Roman" w:hAnsi="Calibri" w:cs="Times New Roman"/>
          <w:kern w:val="1"/>
          <w:sz w:val="24"/>
          <w:szCs w:val="24"/>
          <w:lang w:val="fr-FR" w:eastAsia="ar-SA"/>
        </w:rPr>
      </w:pPr>
      <w:r w:rsidRPr="00295F2B">
        <w:rPr>
          <w:rFonts w:ascii="Calibri" w:eastAsia="Times New Roman" w:hAnsi="Calibri" w:cs="Times New Roman"/>
          <w:kern w:val="1"/>
          <w:sz w:val="24"/>
          <w:szCs w:val="24"/>
          <w:lang w:val="fr-FR" w:eastAsia="ar-SA"/>
        </w:rPr>
        <w:t>L’équipe liturgique :</w:t>
      </w:r>
    </w:p>
    <w:p w:rsidR="00295F2B" w:rsidRPr="00295F2B" w:rsidRDefault="00295F2B" w:rsidP="00295F2B">
      <w:pPr>
        <w:numPr>
          <w:ilvl w:val="0"/>
          <w:numId w:val="36"/>
        </w:numPr>
        <w:suppressAutoHyphens/>
        <w:spacing w:after="0" w:line="100" w:lineRule="atLeast"/>
        <w:ind w:left="1080" w:firstLine="0"/>
        <w:jc w:val="both"/>
        <w:rPr>
          <w:rFonts w:ascii="Calibri" w:eastAsia="Times New Roman" w:hAnsi="Calibri" w:cs="Times New Roman"/>
          <w:kern w:val="1"/>
          <w:sz w:val="24"/>
          <w:szCs w:val="24"/>
          <w:lang w:val="fr-FR" w:eastAsia="ar-SA"/>
        </w:rPr>
      </w:pPr>
      <w:r w:rsidRPr="00295F2B">
        <w:rPr>
          <w:rFonts w:ascii="Calibri" w:eastAsia="Times New Roman" w:hAnsi="Calibri" w:cs="Times New Roman"/>
          <w:kern w:val="1"/>
          <w:sz w:val="24"/>
          <w:szCs w:val="24"/>
          <w:lang w:val="fr-FR" w:eastAsia="ar-SA"/>
        </w:rPr>
        <w:t>L’Equipe diaconie : Sœur Viviane</w:t>
      </w:r>
    </w:p>
    <w:p w:rsidR="00295F2B" w:rsidRPr="00295F2B" w:rsidRDefault="00295F2B" w:rsidP="00295F2B">
      <w:pPr>
        <w:numPr>
          <w:ilvl w:val="0"/>
          <w:numId w:val="36"/>
        </w:numPr>
        <w:suppressAutoHyphens/>
        <w:spacing w:after="0" w:line="100" w:lineRule="atLeast"/>
        <w:ind w:left="1080" w:firstLine="0"/>
        <w:jc w:val="both"/>
        <w:rPr>
          <w:rFonts w:ascii="Calibri" w:eastAsia="Times New Roman" w:hAnsi="Calibri" w:cs="Times New Roman"/>
          <w:kern w:val="1"/>
          <w:sz w:val="24"/>
          <w:szCs w:val="24"/>
          <w:lang w:val="fr-FR" w:eastAsia="ar-SA"/>
        </w:rPr>
      </w:pPr>
      <w:r w:rsidRPr="00295F2B">
        <w:rPr>
          <w:rFonts w:ascii="Calibri" w:eastAsia="Times New Roman" w:hAnsi="Calibri" w:cs="Times New Roman"/>
          <w:kern w:val="1"/>
          <w:sz w:val="24"/>
          <w:szCs w:val="24"/>
          <w:lang w:val="fr-FR" w:eastAsia="ar-SA"/>
        </w:rPr>
        <w:t xml:space="preserve">Le monde scolaire : Sylvie </w:t>
      </w:r>
      <w:proofErr w:type="spellStart"/>
      <w:r w:rsidRPr="00295F2B">
        <w:rPr>
          <w:rFonts w:ascii="Calibri" w:eastAsia="Times New Roman" w:hAnsi="Calibri" w:cs="Times New Roman"/>
          <w:kern w:val="1"/>
          <w:sz w:val="24"/>
          <w:szCs w:val="24"/>
          <w:lang w:val="fr-FR" w:eastAsia="ar-SA"/>
        </w:rPr>
        <w:t>Demeersseman</w:t>
      </w:r>
      <w:proofErr w:type="spellEnd"/>
    </w:p>
    <w:p w:rsidR="00295F2B" w:rsidRPr="00295F2B" w:rsidRDefault="00295F2B" w:rsidP="00295F2B">
      <w:pPr>
        <w:numPr>
          <w:ilvl w:val="0"/>
          <w:numId w:val="36"/>
        </w:numPr>
        <w:suppressAutoHyphens/>
        <w:spacing w:after="0" w:line="100" w:lineRule="atLeast"/>
        <w:ind w:left="1080" w:firstLine="0"/>
        <w:jc w:val="both"/>
        <w:rPr>
          <w:rFonts w:ascii="Calibri" w:eastAsia="Times New Roman" w:hAnsi="Calibri" w:cs="Times New Roman"/>
          <w:kern w:val="1"/>
          <w:sz w:val="24"/>
          <w:szCs w:val="24"/>
          <w:lang w:val="fr-FR" w:eastAsia="ar-SA"/>
        </w:rPr>
      </w:pPr>
      <w:r w:rsidRPr="00295F2B">
        <w:rPr>
          <w:rFonts w:ascii="Calibri" w:eastAsia="Times New Roman" w:hAnsi="Calibri" w:cs="Times New Roman"/>
          <w:kern w:val="1"/>
          <w:sz w:val="24"/>
          <w:szCs w:val="24"/>
          <w:lang w:val="fr-FR" w:eastAsia="ar-SA"/>
        </w:rPr>
        <w:t xml:space="preserve">L’équipe communication : Edouard </w:t>
      </w:r>
      <w:proofErr w:type="spellStart"/>
      <w:r w:rsidRPr="00295F2B">
        <w:rPr>
          <w:rFonts w:ascii="Calibri" w:eastAsia="Times New Roman" w:hAnsi="Calibri" w:cs="Times New Roman"/>
          <w:kern w:val="1"/>
          <w:sz w:val="24"/>
          <w:szCs w:val="24"/>
          <w:lang w:val="fr-FR" w:eastAsia="ar-SA"/>
        </w:rPr>
        <w:t>Debelder</w:t>
      </w:r>
      <w:proofErr w:type="spellEnd"/>
    </w:p>
    <w:p w:rsidR="00295F2B" w:rsidRPr="00295F2B" w:rsidRDefault="00295F2B" w:rsidP="00295F2B">
      <w:pPr>
        <w:suppressAutoHyphens/>
        <w:spacing w:after="0" w:line="100" w:lineRule="atLeast"/>
        <w:ind w:left="720"/>
        <w:jc w:val="both"/>
        <w:rPr>
          <w:rFonts w:ascii="Calibri" w:eastAsia="Times New Roman" w:hAnsi="Calibri" w:cs="Times New Roman"/>
          <w:kern w:val="1"/>
          <w:sz w:val="24"/>
          <w:szCs w:val="24"/>
          <w:lang w:val="fr-FR" w:eastAsia="ar-SA"/>
        </w:rPr>
      </w:pPr>
    </w:p>
    <w:p w:rsidR="00295F2B" w:rsidRPr="00295F2B" w:rsidRDefault="00295F2B" w:rsidP="00295F2B">
      <w:pPr>
        <w:suppressAutoHyphens/>
        <w:spacing w:after="0" w:line="100" w:lineRule="atLeast"/>
        <w:ind w:left="720"/>
        <w:jc w:val="both"/>
        <w:rPr>
          <w:rFonts w:ascii="Times New Roman" w:eastAsia="Times New Roman" w:hAnsi="Times New Roman" w:cs="Times New Roman"/>
          <w:kern w:val="1"/>
          <w:sz w:val="24"/>
          <w:szCs w:val="24"/>
          <w:lang w:val="fr-FR" w:eastAsia="ar-SA"/>
        </w:rPr>
      </w:pPr>
      <w:r w:rsidRPr="00295F2B">
        <w:rPr>
          <w:rFonts w:ascii="Calibri" w:eastAsia="Times New Roman" w:hAnsi="Calibri" w:cs="Times New Roman"/>
          <w:b/>
          <w:kern w:val="1"/>
          <w:sz w:val="24"/>
          <w:szCs w:val="24"/>
          <w:lang w:val="fr-FR" w:eastAsia="ar-SA"/>
        </w:rPr>
        <w:t>Prêtre de l’UP</w:t>
      </w:r>
      <w:r w:rsidRPr="00295F2B">
        <w:rPr>
          <w:rFonts w:ascii="Calibri" w:eastAsia="Times New Roman" w:hAnsi="Calibri" w:cs="Times New Roman"/>
          <w:kern w:val="1"/>
          <w:sz w:val="24"/>
          <w:szCs w:val="24"/>
          <w:lang w:val="fr-FR" w:eastAsia="ar-SA"/>
        </w:rPr>
        <w:t xml:space="preserve"> : Jean </w:t>
      </w:r>
      <w:proofErr w:type="spellStart"/>
      <w:r w:rsidRPr="00295F2B">
        <w:rPr>
          <w:rFonts w:ascii="Calibri" w:eastAsia="Times New Roman" w:hAnsi="Calibri" w:cs="Times New Roman"/>
          <w:kern w:val="1"/>
          <w:sz w:val="24"/>
          <w:szCs w:val="24"/>
          <w:lang w:val="fr-FR" w:eastAsia="ar-SA"/>
        </w:rPr>
        <w:t>Demay</w:t>
      </w:r>
      <w:proofErr w:type="spellEnd"/>
    </w:p>
    <w:p w:rsidR="00295F2B" w:rsidRDefault="00295F2B" w:rsidP="00D83F92">
      <w:pPr>
        <w:spacing w:line="240" w:lineRule="auto"/>
        <w:jc w:val="both"/>
      </w:pPr>
    </w:p>
    <w:p w:rsidR="00295F2B" w:rsidRDefault="00295F2B" w:rsidP="00D83F92">
      <w:pPr>
        <w:spacing w:line="240" w:lineRule="auto"/>
        <w:jc w:val="both"/>
      </w:pPr>
      <w:bookmarkStart w:id="1" w:name="_GoBack"/>
      <w:bookmarkEnd w:id="1"/>
    </w:p>
    <w:sectPr w:rsidR="00295F2B" w:rsidSect="00A50FDE">
      <w:headerReference w:type="even" r:id="rId9"/>
      <w:headerReference w:type="default" r:id="rId10"/>
      <w:footerReference w:type="even" r:id="rId11"/>
      <w:footerReference w:type="default" r:id="rId12"/>
      <w:headerReference w:type="first" r:id="rId13"/>
      <w:footerReference w:type="first" r:id="rId14"/>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52" w:rsidRDefault="001E1B52" w:rsidP="007602E5">
      <w:pPr>
        <w:spacing w:after="0" w:line="240" w:lineRule="auto"/>
      </w:pPr>
      <w:r>
        <w:separator/>
      </w:r>
    </w:p>
  </w:endnote>
  <w:endnote w:type="continuationSeparator" w:id="0">
    <w:p w:rsidR="001E1B52" w:rsidRDefault="001E1B52" w:rsidP="0076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BE" w:rsidRDefault="004B23B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314010"/>
      <w:docPartObj>
        <w:docPartGallery w:val="Page Numbers (Bottom of Page)"/>
        <w:docPartUnique/>
      </w:docPartObj>
    </w:sdtPr>
    <w:sdtEndPr/>
    <w:sdtContent>
      <w:p w:rsidR="00013E38" w:rsidRDefault="00013E38">
        <w:pPr>
          <w:pStyle w:val="Pieddepage"/>
          <w:jc w:val="center"/>
        </w:pPr>
        <w:r>
          <w:fldChar w:fldCharType="begin"/>
        </w:r>
        <w:r>
          <w:instrText>PAGE   \* MERGEFORMAT</w:instrText>
        </w:r>
        <w:r>
          <w:fldChar w:fldCharType="separate"/>
        </w:r>
        <w:r w:rsidR="00295F2B" w:rsidRPr="00295F2B">
          <w:rPr>
            <w:noProof/>
            <w:lang w:val="fr-FR"/>
          </w:rPr>
          <w:t>9</w:t>
        </w:r>
        <w:r>
          <w:fldChar w:fldCharType="end"/>
        </w:r>
      </w:p>
    </w:sdtContent>
  </w:sdt>
  <w:p w:rsidR="007602E5" w:rsidRDefault="007602E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BE" w:rsidRDefault="004B23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52" w:rsidRDefault="001E1B52" w:rsidP="007602E5">
      <w:pPr>
        <w:spacing w:after="0" w:line="240" w:lineRule="auto"/>
      </w:pPr>
      <w:r>
        <w:separator/>
      </w:r>
    </w:p>
  </w:footnote>
  <w:footnote w:type="continuationSeparator" w:id="0">
    <w:p w:rsidR="001E1B52" w:rsidRDefault="001E1B52" w:rsidP="00760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BE" w:rsidRDefault="004B23B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E5" w:rsidRDefault="007602E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BE" w:rsidRDefault="004B23B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Times New Roman"/>
        <w:b/>
        <w:bCs/>
        <w:i w:val="0"/>
        <w:iCs w:val="0"/>
        <w:sz w:val="24"/>
        <w:szCs w:val="24"/>
        <w:lang w:val="fr-B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b/>
        <w:bCs/>
        <w:i w:val="0"/>
        <w:iCs w:val="0"/>
        <w:sz w:val="24"/>
        <w:szCs w:val="24"/>
        <w:lang w:val="fr-BE"/>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b/>
        <w:bCs/>
        <w:i w:val="0"/>
        <w:iCs w:val="0"/>
        <w:sz w:val="24"/>
        <w:szCs w:val="24"/>
        <w:lang w:val="fr-BE"/>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4764EE"/>
    <w:multiLevelType w:val="hybridMultilevel"/>
    <w:tmpl w:val="CE28643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C15464"/>
    <w:multiLevelType w:val="hybridMultilevel"/>
    <w:tmpl w:val="7D746446"/>
    <w:lvl w:ilvl="0" w:tplc="49000B88">
      <w:start w:val="1"/>
      <w:numFmt w:val="bullet"/>
      <w:lvlText w:val=""/>
      <w:lvlJc w:val="left"/>
      <w:pPr>
        <w:tabs>
          <w:tab w:val="num" w:pos="720"/>
        </w:tabs>
        <w:ind w:left="720" w:hanging="360"/>
      </w:pPr>
      <w:rPr>
        <w:rFonts w:ascii="Wingdings 2" w:hAnsi="Wingdings 2" w:hint="default"/>
      </w:rPr>
    </w:lvl>
    <w:lvl w:ilvl="1" w:tplc="CD2E1154" w:tentative="1">
      <w:start w:val="1"/>
      <w:numFmt w:val="bullet"/>
      <w:lvlText w:val=""/>
      <w:lvlJc w:val="left"/>
      <w:pPr>
        <w:tabs>
          <w:tab w:val="num" w:pos="1440"/>
        </w:tabs>
        <w:ind w:left="1440" w:hanging="360"/>
      </w:pPr>
      <w:rPr>
        <w:rFonts w:ascii="Wingdings 2" w:hAnsi="Wingdings 2" w:hint="default"/>
      </w:rPr>
    </w:lvl>
    <w:lvl w:ilvl="2" w:tplc="3500A226" w:tentative="1">
      <w:start w:val="1"/>
      <w:numFmt w:val="bullet"/>
      <w:lvlText w:val=""/>
      <w:lvlJc w:val="left"/>
      <w:pPr>
        <w:tabs>
          <w:tab w:val="num" w:pos="2160"/>
        </w:tabs>
        <w:ind w:left="2160" w:hanging="360"/>
      </w:pPr>
      <w:rPr>
        <w:rFonts w:ascii="Wingdings 2" w:hAnsi="Wingdings 2" w:hint="default"/>
      </w:rPr>
    </w:lvl>
    <w:lvl w:ilvl="3" w:tplc="3CF604B6" w:tentative="1">
      <w:start w:val="1"/>
      <w:numFmt w:val="bullet"/>
      <w:lvlText w:val=""/>
      <w:lvlJc w:val="left"/>
      <w:pPr>
        <w:tabs>
          <w:tab w:val="num" w:pos="2880"/>
        </w:tabs>
        <w:ind w:left="2880" w:hanging="360"/>
      </w:pPr>
      <w:rPr>
        <w:rFonts w:ascii="Wingdings 2" w:hAnsi="Wingdings 2" w:hint="default"/>
      </w:rPr>
    </w:lvl>
    <w:lvl w:ilvl="4" w:tplc="2000F06E" w:tentative="1">
      <w:start w:val="1"/>
      <w:numFmt w:val="bullet"/>
      <w:lvlText w:val=""/>
      <w:lvlJc w:val="left"/>
      <w:pPr>
        <w:tabs>
          <w:tab w:val="num" w:pos="3600"/>
        </w:tabs>
        <w:ind w:left="3600" w:hanging="360"/>
      </w:pPr>
      <w:rPr>
        <w:rFonts w:ascii="Wingdings 2" w:hAnsi="Wingdings 2" w:hint="default"/>
      </w:rPr>
    </w:lvl>
    <w:lvl w:ilvl="5" w:tplc="5B8445EC" w:tentative="1">
      <w:start w:val="1"/>
      <w:numFmt w:val="bullet"/>
      <w:lvlText w:val=""/>
      <w:lvlJc w:val="left"/>
      <w:pPr>
        <w:tabs>
          <w:tab w:val="num" w:pos="4320"/>
        </w:tabs>
        <w:ind w:left="4320" w:hanging="360"/>
      </w:pPr>
      <w:rPr>
        <w:rFonts w:ascii="Wingdings 2" w:hAnsi="Wingdings 2" w:hint="default"/>
      </w:rPr>
    </w:lvl>
    <w:lvl w:ilvl="6" w:tplc="FBFA32D0" w:tentative="1">
      <w:start w:val="1"/>
      <w:numFmt w:val="bullet"/>
      <w:lvlText w:val=""/>
      <w:lvlJc w:val="left"/>
      <w:pPr>
        <w:tabs>
          <w:tab w:val="num" w:pos="5040"/>
        </w:tabs>
        <w:ind w:left="5040" w:hanging="360"/>
      </w:pPr>
      <w:rPr>
        <w:rFonts w:ascii="Wingdings 2" w:hAnsi="Wingdings 2" w:hint="default"/>
      </w:rPr>
    </w:lvl>
    <w:lvl w:ilvl="7" w:tplc="B46E5D1C" w:tentative="1">
      <w:start w:val="1"/>
      <w:numFmt w:val="bullet"/>
      <w:lvlText w:val=""/>
      <w:lvlJc w:val="left"/>
      <w:pPr>
        <w:tabs>
          <w:tab w:val="num" w:pos="5760"/>
        </w:tabs>
        <w:ind w:left="5760" w:hanging="360"/>
      </w:pPr>
      <w:rPr>
        <w:rFonts w:ascii="Wingdings 2" w:hAnsi="Wingdings 2" w:hint="default"/>
      </w:rPr>
    </w:lvl>
    <w:lvl w:ilvl="8" w:tplc="7F9A9546" w:tentative="1">
      <w:start w:val="1"/>
      <w:numFmt w:val="bullet"/>
      <w:lvlText w:val=""/>
      <w:lvlJc w:val="left"/>
      <w:pPr>
        <w:tabs>
          <w:tab w:val="num" w:pos="6480"/>
        </w:tabs>
        <w:ind w:left="6480" w:hanging="360"/>
      </w:pPr>
      <w:rPr>
        <w:rFonts w:ascii="Wingdings 2" w:hAnsi="Wingdings 2" w:hint="default"/>
      </w:rPr>
    </w:lvl>
  </w:abstractNum>
  <w:abstractNum w:abstractNumId="3">
    <w:nsid w:val="11371B9D"/>
    <w:multiLevelType w:val="hybridMultilevel"/>
    <w:tmpl w:val="F8FA2B5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15435497"/>
    <w:multiLevelType w:val="hybridMultilevel"/>
    <w:tmpl w:val="CF102BE6"/>
    <w:lvl w:ilvl="0" w:tplc="74E62128">
      <w:start w:val="1"/>
      <w:numFmt w:val="bullet"/>
      <w:lvlText w:val=""/>
      <w:lvlJc w:val="left"/>
      <w:pPr>
        <w:tabs>
          <w:tab w:val="num" w:pos="720"/>
        </w:tabs>
        <w:ind w:left="720" w:hanging="360"/>
      </w:pPr>
      <w:rPr>
        <w:rFonts w:ascii="Wingdings 2" w:hAnsi="Wingdings 2" w:hint="default"/>
      </w:rPr>
    </w:lvl>
    <w:lvl w:ilvl="1" w:tplc="55E23DA0" w:tentative="1">
      <w:start w:val="1"/>
      <w:numFmt w:val="bullet"/>
      <w:lvlText w:val=""/>
      <w:lvlJc w:val="left"/>
      <w:pPr>
        <w:tabs>
          <w:tab w:val="num" w:pos="1440"/>
        </w:tabs>
        <w:ind w:left="1440" w:hanging="360"/>
      </w:pPr>
      <w:rPr>
        <w:rFonts w:ascii="Wingdings 2" w:hAnsi="Wingdings 2" w:hint="default"/>
      </w:rPr>
    </w:lvl>
    <w:lvl w:ilvl="2" w:tplc="7542CB74" w:tentative="1">
      <w:start w:val="1"/>
      <w:numFmt w:val="bullet"/>
      <w:lvlText w:val=""/>
      <w:lvlJc w:val="left"/>
      <w:pPr>
        <w:tabs>
          <w:tab w:val="num" w:pos="2160"/>
        </w:tabs>
        <w:ind w:left="2160" w:hanging="360"/>
      </w:pPr>
      <w:rPr>
        <w:rFonts w:ascii="Wingdings 2" w:hAnsi="Wingdings 2" w:hint="default"/>
      </w:rPr>
    </w:lvl>
    <w:lvl w:ilvl="3" w:tplc="C2E683F2" w:tentative="1">
      <w:start w:val="1"/>
      <w:numFmt w:val="bullet"/>
      <w:lvlText w:val=""/>
      <w:lvlJc w:val="left"/>
      <w:pPr>
        <w:tabs>
          <w:tab w:val="num" w:pos="2880"/>
        </w:tabs>
        <w:ind w:left="2880" w:hanging="360"/>
      </w:pPr>
      <w:rPr>
        <w:rFonts w:ascii="Wingdings 2" w:hAnsi="Wingdings 2" w:hint="default"/>
      </w:rPr>
    </w:lvl>
    <w:lvl w:ilvl="4" w:tplc="500436DA" w:tentative="1">
      <w:start w:val="1"/>
      <w:numFmt w:val="bullet"/>
      <w:lvlText w:val=""/>
      <w:lvlJc w:val="left"/>
      <w:pPr>
        <w:tabs>
          <w:tab w:val="num" w:pos="3600"/>
        </w:tabs>
        <w:ind w:left="3600" w:hanging="360"/>
      </w:pPr>
      <w:rPr>
        <w:rFonts w:ascii="Wingdings 2" w:hAnsi="Wingdings 2" w:hint="default"/>
      </w:rPr>
    </w:lvl>
    <w:lvl w:ilvl="5" w:tplc="A3906CD6" w:tentative="1">
      <w:start w:val="1"/>
      <w:numFmt w:val="bullet"/>
      <w:lvlText w:val=""/>
      <w:lvlJc w:val="left"/>
      <w:pPr>
        <w:tabs>
          <w:tab w:val="num" w:pos="4320"/>
        </w:tabs>
        <w:ind w:left="4320" w:hanging="360"/>
      </w:pPr>
      <w:rPr>
        <w:rFonts w:ascii="Wingdings 2" w:hAnsi="Wingdings 2" w:hint="default"/>
      </w:rPr>
    </w:lvl>
    <w:lvl w:ilvl="6" w:tplc="DA3A5B12" w:tentative="1">
      <w:start w:val="1"/>
      <w:numFmt w:val="bullet"/>
      <w:lvlText w:val=""/>
      <w:lvlJc w:val="left"/>
      <w:pPr>
        <w:tabs>
          <w:tab w:val="num" w:pos="5040"/>
        </w:tabs>
        <w:ind w:left="5040" w:hanging="360"/>
      </w:pPr>
      <w:rPr>
        <w:rFonts w:ascii="Wingdings 2" w:hAnsi="Wingdings 2" w:hint="default"/>
      </w:rPr>
    </w:lvl>
    <w:lvl w:ilvl="7" w:tplc="21DAF2D6" w:tentative="1">
      <w:start w:val="1"/>
      <w:numFmt w:val="bullet"/>
      <w:lvlText w:val=""/>
      <w:lvlJc w:val="left"/>
      <w:pPr>
        <w:tabs>
          <w:tab w:val="num" w:pos="5760"/>
        </w:tabs>
        <w:ind w:left="5760" w:hanging="360"/>
      </w:pPr>
      <w:rPr>
        <w:rFonts w:ascii="Wingdings 2" w:hAnsi="Wingdings 2" w:hint="default"/>
      </w:rPr>
    </w:lvl>
    <w:lvl w:ilvl="8" w:tplc="86143F84" w:tentative="1">
      <w:start w:val="1"/>
      <w:numFmt w:val="bullet"/>
      <w:lvlText w:val=""/>
      <w:lvlJc w:val="left"/>
      <w:pPr>
        <w:tabs>
          <w:tab w:val="num" w:pos="6480"/>
        </w:tabs>
        <w:ind w:left="6480" w:hanging="360"/>
      </w:pPr>
      <w:rPr>
        <w:rFonts w:ascii="Wingdings 2" w:hAnsi="Wingdings 2" w:hint="default"/>
      </w:rPr>
    </w:lvl>
  </w:abstractNum>
  <w:abstractNum w:abstractNumId="5">
    <w:nsid w:val="17763C82"/>
    <w:multiLevelType w:val="hybridMultilevel"/>
    <w:tmpl w:val="0D0CD41C"/>
    <w:lvl w:ilvl="0" w:tplc="CFD48CB6">
      <w:start w:val="1"/>
      <w:numFmt w:val="bullet"/>
      <w:lvlText w:val=""/>
      <w:lvlJc w:val="left"/>
      <w:pPr>
        <w:tabs>
          <w:tab w:val="num" w:pos="720"/>
        </w:tabs>
        <w:ind w:left="720" w:hanging="360"/>
      </w:pPr>
      <w:rPr>
        <w:rFonts w:ascii="Wingdings 2" w:hAnsi="Wingdings 2" w:hint="default"/>
      </w:rPr>
    </w:lvl>
    <w:lvl w:ilvl="1" w:tplc="8848CC64" w:tentative="1">
      <w:start w:val="1"/>
      <w:numFmt w:val="bullet"/>
      <w:lvlText w:val=""/>
      <w:lvlJc w:val="left"/>
      <w:pPr>
        <w:tabs>
          <w:tab w:val="num" w:pos="1440"/>
        </w:tabs>
        <w:ind w:left="1440" w:hanging="360"/>
      </w:pPr>
      <w:rPr>
        <w:rFonts w:ascii="Wingdings 2" w:hAnsi="Wingdings 2" w:hint="default"/>
      </w:rPr>
    </w:lvl>
    <w:lvl w:ilvl="2" w:tplc="B12A2940" w:tentative="1">
      <w:start w:val="1"/>
      <w:numFmt w:val="bullet"/>
      <w:lvlText w:val=""/>
      <w:lvlJc w:val="left"/>
      <w:pPr>
        <w:tabs>
          <w:tab w:val="num" w:pos="2160"/>
        </w:tabs>
        <w:ind w:left="2160" w:hanging="360"/>
      </w:pPr>
      <w:rPr>
        <w:rFonts w:ascii="Wingdings 2" w:hAnsi="Wingdings 2" w:hint="default"/>
      </w:rPr>
    </w:lvl>
    <w:lvl w:ilvl="3" w:tplc="D40EB316" w:tentative="1">
      <w:start w:val="1"/>
      <w:numFmt w:val="bullet"/>
      <w:lvlText w:val=""/>
      <w:lvlJc w:val="left"/>
      <w:pPr>
        <w:tabs>
          <w:tab w:val="num" w:pos="2880"/>
        </w:tabs>
        <w:ind w:left="2880" w:hanging="360"/>
      </w:pPr>
      <w:rPr>
        <w:rFonts w:ascii="Wingdings 2" w:hAnsi="Wingdings 2" w:hint="default"/>
      </w:rPr>
    </w:lvl>
    <w:lvl w:ilvl="4" w:tplc="E9E216A4" w:tentative="1">
      <w:start w:val="1"/>
      <w:numFmt w:val="bullet"/>
      <w:lvlText w:val=""/>
      <w:lvlJc w:val="left"/>
      <w:pPr>
        <w:tabs>
          <w:tab w:val="num" w:pos="3600"/>
        </w:tabs>
        <w:ind w:left="3600" w:hanging="360"/>
      </w:pPr>
      <w:rPr>
        <w:rFonts w:ascii="Wingdings 2" w:hAnsi="Wingdings 2" w:hint="default"/>
      </w:rPr>
    </w:lvl>
    <w:lvl w:ilvl="5" w:tplc="F9EA3EDC" w:tentative="1">
      <w:start w:val="1"/>
      <w:numFmt w:val="bullet"/>
      <w:lvlText w:val=""/>
      <w:lvlJc w:val="left"/>
      <w:pPr>
        <w:tabs>
          <w:tab w:val="num" w:pos="4320"/>
        </w:tabs>
        <w:ind w:left="4320" w:hanging="360"/>
      </w:pPr>
      <w:rPr>
        <w:rFonts w:ascii="Wingdings 2" w:hAnsi="Wingdings 2" w:hint="default"/>
      </w:rPr>
    </w:lvl>
    <w:lvl w:ilvl="6" w:tplc="DC0AF4A0" w:tentative="1">
      <w:start w:val="1"/>
      <w:numFmt w:val="bullet"/>
      <w:lvlText w:val=""/>
      <w:lvlJc w:val="left"/>
      <w:pPr>
        <w:tabs>
          <w:tab w:val="num" w:pos="5040"/>
        </w:tabs>
        <w:ind w:left="5040" w:hanging="360"/>
      </w:pPr>
      <w:rPr>
        <w:rFonts w:ascii="Wingdings 2" w:hAnsi="Wingdings 2" w:hint="default"/>
      </w:rPr>
    </w:lvl>
    <w:lvl w:ilvl="7" w:tplc="56A6A0AC" w:tentative="1">
      <w:start w:val="1"/>
      <w:numFmt w:val="bullet"/>
      <w:lvlText w:val=""/>
      <w:lvlJc w:val="left"/>
      <w:pPr>
        <w:tabs>
          <w:tab w:val="num" w:pos="5760"/>
        </w:tabs>
        <w:ind w:left="5760" w:hanging="360"/>
      </w:pPr>
      <w:rPr>
        <w:rFonts w:ascii="Wingdings 2" w:hAnsi="Wingdings 2" w:hint="default"/>
      </w:rPr>
    </w:lvl>
    <w:lvl w:ilvl="8" w:tplc="73669262" w:tentative="1">
      <w:start w:val="1"/>
      <w:numFmt w:val="bullet"/>
      <w:lvlText w:val=""/>
      <w:lvlJc w:val="left"/>
      <w:pPr>
        <w:tabs>
          <w:tab w:val="num" w:pos="6480"/>
        </w:tabs>
        <w:ind w:left="6480" w:hanging="360"/>
      </w:pPr>
      <w:rPr>
        <w:rFonts w:ascii="Wingdings 2" w:hAnsi="Wingdings 2" w:hint="default"/>
      </w:rPr>
    </w:lvl>
  </w:abstractNum>
  <w:abstractNum w:abstractNumId="6">
    <w:nsid w:val="183E4106"/>
    <w:multiLevelType w:val="hybridMultilevel"/>
    <w:tmpl w:val="A9DE45D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D5327BA"/>
    <w:multiLevelType w:val="hybridMultilevel"/>
    <w:tmpl w:val="9CAABC42"/>
    <w:lvl w:ilvl="0" w:tplc="9F504458">
      <w:start w:val="1"/>
      <w:numFmt w:val="bullet"/>
      <w:lvlText w:val=""/>
      <w:lvlJc w:val="left"/>
      <w:pPr>
        <w:tabs>
          <w:tab w:val="num" w:pos="720"/>
        </w:tabs>
        <w:ind w:left="720" w:hanging="360"/>
      </w:pPr>
      <w:rPr>
        <w:rFonts w:ascii="Wingdings 2" w:hAnsi="Wingdings 2" w:hint="default"/>
      </w:rPr>
    </w:lvl>
    <w:lvl w:ilvl="1" w:tplc="47226B12" w:tentative="1">
      <w:start w:val="1"/>
      <w:numFmt w:val="bullet"/>
      <w:lvlText w:val=""/>
      <w:lvlJc w:val="left"/>
      <w:pPr>
        <w:tabs>
          <w:tab w:val="num" w:pos="1440"/>
        </w:tabs>
        <w:ind w:left="1440" w:hanging="360"/>
      </w:pPr>
      <w:rPr>
        <w:rFonts w:ascii="Wingdings 2" w:hAnsi="Wingdings 2" w:hint="default"/>
      </w:rPr>
    </w:lvl>
    <w:lvl w:ilvl="2" w:tplc="300828E6" w:tentative="1">
      <w:start w:val="1"/>
      <w:numFmt w:val="bullet"/>
      <w:lvlText w:val=""/>
      <w:lvlJc w:val="left"/>
      <w:pPr>
        <w:tabs>
          <w:tab w:val="num" w:pos="2160"/>
        </w:tabs>
        <w:ind w:left="2160" w:hanging="360"/>
      </w:pPr>
      <w:rPr>
        <w:rFonts w:ascii="Wingdings 2" w:hAnsi="Wingdings 2" w:hint="default"/>
      </w:rPr>
    </w:lvl>
    <w:lvl w:ilvl="3" w:tplc="7DDCE0B4" w:tentative="1">
      <w:start w:val="1"/>
      <w:numFmt w:val="bullet"/>
      <w:lvlText w:val=""/>
      <w:lvlJc w:val="left"/>
      <w:pPr>
        <w:tabs>
          <w:tab w:val="num" w:pos="2880"/>
        </w:tabs>
        <w:ind w:left="2880" w:hanging="360"/>
      </w:pPr>
      <w:rPr>
        <w:rFonts w:ascii="Wingdings 2" w:hAnsi="Wingdings 2" w:hint="default"/>
      </w:rPr>
    </w:lvl>
    <w:lvl w:ilvl="4" w:tplc="D6F615FE" w:tentative="1">
      <w:start w:val="1"/>
      <w:numFmt w:val="bullet"/>
      <w:lvlText w:val=""/>
      <w:lvlJc w:val="left"/>
      <w:pPr>
        <w:tabs>
          <w:tab w:val="num" w:pos="3600"/>
        </w:tabs>
        <w:ind w:left="3600" w:hanging="360"/>
      </w:pPr>
      <w:rPr>
        <w:rFonts w:ascii="Wingdings 2" w:hAnsi="Wingdings 2" w:hint="default"/>
      </w:rPr>
    </w:lvl>
    <w:lvl w:ilvl="5" w:tplc="3740F740" w:tentative="1">
      <w:start w:val="1"/>
      <w:numFmt w:val="bullet"/>
      <w:lvlText w:val=""/>
      <w:lvlJc w:val="left"/>
      <w:pPr>
        <w:tabs>
          <w:tab w:val="num" w:pos="4320"/>
        </w:tabs>
        <w:ind w:left="4320" w:hanging="360"/>
      </w:pPr>
      <w:rPr>
        <w:rFonts w:ascii="Wingdings 2" w:hAnsi="Wingdings 2" w:hint="default"/>
      </w:rPr>
    </w:lvl>
    <w:lvl w:ilvl="6" w:tplc="D3A87510" w:tentative="1">
      <w:start w:val="1"/>
      <w:numFmt w:val="bullet"/>
      <w:lvlText w:val=""/>
      <w:lvlJc w:val="left"/>
      <w:pPr>
        <w:tabs>
          <w:tab w:val="num" w:pos="5040"/>
        </w:tabs>
        <w:ind w:left="5040" w:hanging="360"/>
      </w:pPr>
      <w:rPr>
        <w:rFonts w:ascii="Wingdings 2" w:hAnsi="Wingdings 2" w:hint="default"/>
      </w:rPr>
    </w:lvl>
    <w:lvl w:ilvl="7" w:tplc="70701172" w:tentative="1">
      <w:start w:val="1"/>
      <w:numFmt w:val="bullet"/>
      <w:lvlText w:val=""/>
      <w:lvlJc w:val="left"/>
      <w:pPr>
        <w:tabs>
          <w:tab w:val="num" w:pos="5760"/>
        </w:tabs>
        <w:ind w:left="5760" w:hanging="360"/>
      </w:pPr>
      <w:rPr>
        <w:rFonts w:ascii="Wingdings 2" w:hAnsi="Wingdings 2" w:hint="default"/>
      </w:rPr>
    </w:lvl>
    <w:lvl w:ilvl="8" w:tplc="AA925542" w:tentative="1">
      <w:start w:val="1"/>
      <w:numFmt w:val="bullet"/>
      <w:lvlText w:val=""/>
      <w:lvlJc w:val="left"/>
      <w:pPr>
        <w:tabs>
          <w:tab w:val="num" w:pos="6480"/>
        </w:tabs>
        <w:ind w:left="6480" w:hanging="360"/>
      </w:pPr>
      <w:rPr>
        <w:rFonts w:ascii="Wingdings 2" w:hAnsi="Wingdings 2" w:hint="default"/>
      </w:rPr>
    </w:lvl>
  </w:abstractNum>
  <w:abstractNum w:abstractNumId="8">
    <w:nsid w:val="1E2D5563"/>
    <w:multiLevelType w:val="hybridMultilevel"/>
    <w:tmpl w:val="DF2E7FF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nsid w:val="1FE01663"/>
    <w:multiLevelType w:val="hybridMultilevel"/>
    <w:tmpl w:val="F55EDDE4"/>
    <w:lvl w:ilvl="0" w:tplc="34DC617C">
      <w:start w:val="1"/>
      <w:numFmt w:val="bullet"/>
      <w:lvlText w:val=""/>
      <w:lvlJc w:val="left"/>
      <w:pPr>
        <w:tabs>
          <w:tab w:val="num" w:pos="720"/>
        </w:tabs>
        <w:ind w:left="720" w:hanging="360"/>
      </w:pPr>
      <w:rPr>
        <w:rFonts w:ascii="Wingdings 2" w:hAnsi="Wingdings 2" w:hint="default"/>
      </w:rPr>
    </w:lvl>
    <w:lvl w:ilvl="1" w:tplc="51187ED4" w:tentative="1">
      <w:start w:val="1"/>
      <w:numFmt w:val="bullet"/>
      <w:lvlText w:val=""/>
      <w:lvlJc w:val="left"/>
      <w:pPr>
        <w:tabs>
          <w:tab w:val="num" w:pos="1440"/>
        </w:tabs>
        <w:ind w:left="1440" w:hanging="360"/>
      </w:pPr>
      <w:rPr>
        <w:rFonts w:ascii="Wingdings 2" w:hAnsi="Wingdings 2" w:hint="default"/>
      </w:rPr>
    </w:lvl>
    <w:lvl w:ilvl="2" w:tplc="1670296A" w:tentative="1">
      <w:start w:val="1"/>
      <w:numFmt w:val="bullet"/>
      <w:lvlText w:val=""/>
      <w:lvlJc w:val="left"/>
      <w:pPr>
        <w:tabs>
          <w:tab w:val="num" w:pos="2160"/>
        </w:tabs>
        <w:ind w:left="2160" w:hanging="360"/>
      </w:pPr>
      <w:rPr>
        <w:rFonts w:ascii="Wingdings 2" w:hAnsi="Wingdings 2" w:hint="default"/>
      </w:rPr>
    </w:lvl>
    <w:lvl w:ilvl="3" w:tplc="1B76DE9E" w:tentative="1">
      <w:start w:val="1"/>
      <w:numFmt w:val="bullet"/>
      <w:lvlText w:val=""/>
      <w:lvlJc w:val="left"/>
      <w:pPr>
        <w:tabs>
          <w:tab w:val="num" w:pos="2880"/>
        </w:tabs>
        <w:ind w:left="2880" w:hanging="360"/>
      </w:pPr>
      <w:rPr>
        <w:rFonts w:ascii="Wingdings 2" w:hAnsi="Wingdings 2" w:hint="default"/>
      </w:rPr>
    </w:lvl>
    <w:lvl w:ilvl="4" w:tplc="0FC685A8" w:tentative="1">
      <w:start w:val="1"/>
      <w:numFmt w:val="bullet"/>
      <w:lvlText w:val=""/>
      <w:lvlJc w:val="left"/>
      <w:pPr>
        <w:tabs>
          <w:tab w:val="num" w:pos="3600"/>
        </w:tabs>
        <w:ind w:left="3600" w:hanging="360"/>
      </w:pPr>
      <w:rPr>
        <w:rFonts w:ascii="Wingdings 2" w:hAnsi="Wingdings 2" w:hint="default"/>
      </w:rPr>
    </w:lvl>
    <w:lvl w:ilvl="5" w:tplc="EAC8B9F8" w:tentative="1">
      <w:start w:val="1"/>
      <w:numFmt w:val="bullet"/>
      <w:lvlText w:val=""/>
      <w:lvlJc w:val="left"/>
      <w:pPr>
        <w:tabs>
          <w:tab w:val="num" w:pos="4320"/>
        </w:tabs>
        <w:ind w:left="4320" w:hanging="360"/>
      </w:pPr>
      <w:rPr>
        <w:rFonts w:ascii="Wingdings 2" w:hAnsi="Wingdings 2" w:hint="default"/>
      </w:rPr>
    </w:lvl>
    <w:lvl w:ilvl="6" w:tplc="D3A287E4" w:tentative="1">
      <w:start w:val="1"/>
      <w:numFmt w:val="bullet"/>
      <w:lvlText w:val=""/>
      <w:lvlJc w:val="left"/>
      <w:pPr>
        <w:tabs>
          <w:tab w:val="num" w:pos="5040"/>
        </w:tabs>
        <w:ind w:left="5040" w:hanging="360"/>
      </w:pPr>
      <w:rPr>
        <w:rFonts w:ascii="Wingdings 2" w:hAnsi="Wingdings 2" w:hint="default"/>
      </w:rPr>
    </w:lvl>
    <w:lvl w:ilvl="7" w:tplc="DBF00BC6" w:tentative="1">
      <w:start w:val="1"/>
      <w:numFmt w:val="bullet"/>
      <w:lvlText w:val=""/>
      <w:lvlJc w:val="left"/>
      <w:pPr>
        <w:tabs>
          <w:tab w:val="num" w:pos="5760"/>
        </w:tabs>
        <w:ind w:left="5760" w:hanging="360"/>
      </w:pPr>
      <w:rPr>
        <w:rFonts w:ascii="Wingdings 2" w:hAnsi="Wingdings 2" w:hint="default"/>
      </w:rPr>
    </w:lvl>
    <w:lvl w:ilvl="8" w:tplc="F2AA11F2" w:tentative="1">
      <w:start w:val="1"/>
      <w:numFmt w:val="bullet"/>
      <w:lvlText w:val=""/>
      <w:lvlJc w:val="left"/>
      <w:pPr>
        <w:tabs>
          <w:tab w:val="num" w:pos="6480"/>
        </w:tabs>
        <w:ind w:left="6480" w:hanging="360"/>
      </w:pPr>
      <w:rPr>
        <w:rFonts w:ascii="Wingdings 2" w:hAnsi="Wingdings 2" w:hint="default"/>
      </w:rPr>
    </w:lvl>
  </w:abstractNum>
  <w:abstractNum w:abstractNumId="10">
    <w:nsid w:val="1FF5344E"/>
    <w:multiLevelType w:val="hybridMultilevel"/>
    <w:tmpl w:val="93A0F426"/>
    <w:lvl w:ilvl="0" w:tplc="01FC7A92">
      <w:start w:val="1"/>
      <w:numFmt w:val="bullet"/>
      <w:lvlText w:val=""/>
      <w:lvlJc w:val="left"/>
      <w:pPr>
        <w:tabs>
          <w:tab w:val="num" w:pos="720"/>
        </w:tabs>
        <w:ind w:left="720" w:hanging="360"/>
      </w:pPr>
      <w:rPr>
        <w:rFonts w:ascii="Wingdings 2" w:hAnsi="Wingdings 2" w:hint="default"/>
      </w:rPr>
    </w:lvl>
    <w:lvl w:ilvl="1" w:tplc="C80AC56A" w:tentative="1">
      <w:start w:val="1"/>
      <w:numFmt w:val="bullet"/>
      <w:lvlText w:val=""/>
      <w:lvlJc w:val="left"/>
      <w:pPr>
        <w:tabs>
          <w:tab w:val="num" w:pos="1440"/>
        </w:tabs>
        <w:ind w:left="1440" w:hanging="360"/>
      </w:pPr>
      <w:rPr>
        <w:rFonts w:ascii="Wingdings 2" w:hAnsi="Wingdings 2" w:hint="default"/>
      </w:rPr>
    </w:lvl>
    <w:lvl w:ilvl="2" w:tplc="0C3476C6" w:tentative="1">
      <w:start w:val="1"/>
      <w:numFmt w:val="bullet"/>
      <w:lvlText w:val=""/>
      <w:lvlJc w:val="left"/>
      <w:pPr>
        <w:tabs>
          <w:tab w:val="num" w:pos="2160"/>
        </w:tabs>
        <w:ind w:left="2160" w:hanging="360"/>
      </w:pPr>
      <w:rPr>
        <w:rFonts w:ascii="Wingdings 2" w:hAnsi="Wingdings 2" w:hint="default"/>
      </w:rPr>
    </w:lvl>
    <w:lvl w:ilvl="3" w:tplc="F7681D0E" w:tentative="1">
      <w:start w:val="1"/>
      <w:numFmt w:val="bullet"/>
      <w:lvlText w:val=""/>
      <w:lvlJc w:val="left"/>
      <w:pPr>
        <w:tabs>
          <w:tab w:val="num" w:pos="2880"/>
        </w:tabs>
        <w:ind w:left="2880" w:hanging="360"/>
      </w:pPr>
      <w:rPr>
        <w:rFonts w:ascii="Wingdings 2" w:hAnsi="Wingdings 2" w:hint="default"/>
      </w:rPr>
    </w:lvl>
    <w:lvl w:ilvl="4" w:tplc="1BB06FA0" w:tentative="1">
      <w:start w:val="1"/>
      <w:numFmt w:val="bullet"/>
      <w:lvlText w:val=""/>
      <w:lvlJc w:val="left"/>
      <w:pPr>
        <w:tabs>
          <w:tab w:val="num" w:pos="3600"/>
        </w:tabs>
        <w:ind w:left="3600" w:hanging="360"/>
      </w:pPr>
      <w:rPr>
        <w:rFonts w:ascii="Wingdings 2" w:hAnsi="Wingdings 2" w:hint="default"/>
      </w:rPr>
    </w:lvl>
    <w:lvl w:ilvl="5" w:tplc="BEB0F64A" w:tentative="1">
      <w:start w:val="1"/>
      <w:numFmt w:val="bullet"/>
      <w:lvlText w:val=""/>
      <w:lvlJc w:val="left"/>
      <w:pPr>
        <w:tabs>
          <w:tab w:val="num" w:pos="4320"/>
        </w:tabs>
        <w:ind w:left="4320" w:hanging="360"/>
      </w:pPr>
      <w:rPr>
        <w:rFonts w:ascii="Wingdings 2" w:hAnsi="Wingdings 2" w:hint="default"/>
      </w:rPr>
    </w:lvl>
    <w:lvl w:ilvl="6" w:tplc="33B613A8" w:tentative="1">
      <w:start w:val="1"/>
      <w:numFmt w:val="bullet"/>
      <w:lvlText w:val=""/>
      <w:lvlJc w:val="left"/>
      <w:pPr>
        <w:tabs>
          <w:tab w:val="num" w:pos="5040"/>
        </w:tabs>
        <w:ind w:left="5040" w:hanging="360"/>
      </w:pPr>
      <w:rPr>
        <w:rFonts w:ascii="Wingdings 2" w:hAnsi="Wingdings 2" w:hint="default"/>
      </w:rPr>
    </w:lvl>
    <w:lvl w:ilvl="7" w:tplc="51C0B186" w:tentative="1">
      <w:start w:val="1"/>
      <w:numFmt w:val="bullet"/>
      <w:lvlText w:val=""/>
      <w:lvlJc w:val="left"/>
      <w:pPr>
        <w:tabs>
          <w:tab w:val="num" w:pos="5760"/>
        </w:tabs>
        <w:ind w:left="5760" w:hanging="360"/>
      </w:pPr>
      <w:rPr>
        <w:rFonts w:ascii="Wingdings 2" w:hAnsi="Wingdings 2" w:hint="default"/>
      </w:rPr>
    </w:lvl>
    <w:lvl w:ilvl="8" w:tplc="D1E6DBA0" w:tentative="1">
      <w:start w:val="1"/>
      <w:numFmt w:val="bullet"/>
      <w:lvlText w:val=""/>
      <w:lvlJc w:val="left"/>
      <w:pPr>
        <w:tabs>
          <w:tab w:val="num" w:pos="6480"/>
        </w:tabs>
        <w:ind w:left="6480" w:hanging="360"/>
      </w:pPr>
      <w:rPr>
        <w:rFonts w:ascii="Wingdings 2" w:hAnsi="Wingdings 2" w:hint="default"/>
      </w:rPr>
    </w:lvl>
  </w:abstractNum>
  <w:abstractNum w:abstractNumId="11">
    <w:nsid w:val="247E3740"/>
    <w:multiLevelType w:val="hybridMultilevel"/>
    <w:tmpl w:val="BE705B2C"/>
    <w:lvl w:ilvl="0" w:tplc="10E8DCF0">
      <w:start w:val="1"/>
      <w:numFmt w:val="bullet"/>
      <w:lvlText w:val=""/>
      <w:lvlJc w:val="left"/>
      <w:pPr>
        <w:tabs>
          <w:tab w:val="num" w:pos="720"/>
        </w:tabs>
        <w:ind w:left="720" w:hanging="360"/>
      </w:pPr>
      <w:rPr>
        <w:rFonts w:ascii="Wingdings 2" w:hAnsi="Wingdings 2" w:hint="default"/>
      </w:rPr>
    </w:lvl>
    <w:lvl w:ilvl="1" w:tplc="5FC0B1C8">
      <w:start w:val="4059"/>
      <w:numFmt w:val="bullet"/>
      <w:lvlText w:val=""/>
      <w:lvlJc w:val="left"/>
      <w:pPr>
        <w:tabs>
          <w:tab w:val="num" w:pos="1440"/>
        </w:tabs>
        <w:ind w:left="1440" w:hanging="360"/>
      </w:pPr>
      <w:rPr>
        <w:rFonts w:ascii="Wingdings" w:hAnsi="Wingdings" w:hint="default"/>
      </w:rPr>
    </w:lvl>
    <w:lvl w:ilvl="2" w:tplc="B2A8629E" w:tentative="1">
      <w:start w:val="1"/>
      <w:numFmt w:val="bullet"/>
      <w:lvlText w:val=""/>
      <w:lvlJc w:val="left"/>
      <w:pPr>
        <w:tabs>
          <w:tab w:val="num" w:pos="2160"/>
        </w:tabs>
        <w:ind w:left="2160" w:hanging="360"/>
      </w:pPr>
      <w:rPr>
        <w:rFonts w:ascii="Wingdings 2" w:hAnsi="Wingdings 2" w:hint="default"/>
      </w:rPr>
    </w:lvl>
    <w:lvl w:ilvl="3" w:tplc="DD1027D6" w:tentative="1">
      <w:start w:val="1"/>
      <w:numFmt w:val="bullet"/>
      <w:lvlText w:val=""/>
      <w:lvlJc w:val="left"/>
      <w:pPr>
        <w:tabs>
          <w:tab w:val="num" w:pos="2880"/>
        </w:tabs>
        <w:ind w:left="2880" w:hanging="360"/>
      </w:pPr>
      <w:rPr>
        <w:rFonts w:ascii="Wingdings 2" w:hAnsi="Wingdings 2" w:hint="default"/>
      </w:rPr>
    </w:lvl>
    <w:lvl w:ilvl="4" w:tplc="A17696CA" w:tentative="1">
      <w:start w:val="1"/>
      <w:numFmt w:val="bullet"/>
      <w:lvlText w:val=""/>
      <w:lvlJc w:val="left"/>
      <w:pPr>
        <w:tabs>
          <w:tab w:val="num" w:pos="3600"/>
        </w:tabs>
        <w:ind w:left="3600" w:hanging="360"/>
      </w:pPr>
      <w:rPr>
        <w:rFonts w:ascii="Wingdings 2" w:hAnsi="Wingdings 2" w:hint="default"/>
      </w:rPr>
    </w:lvl>
    <w:lvl w:ilvl="5" w:tplc="3F5632FA" w:tentative="1">
      <w:start w:val="1"/>
      <w:numFmt w:val="bullet"/>
      <w:lvlText w:val=""/>
      <w:lvlJc w:val="left"/>
      <w:pPr>
        <w:tabs>
          <w:tab w:val="num" w:pos="4320"/>
        </w:tabs>
        <w:ind w:left="4320" w:hanging="360"/>
      </w:pPr>
      <w:rPr>
        <w:rFonts w:ascii="Wingdings 2" w:hAnsi="Wingdings 2" w:hint="default"/>
      </w:rPr>
    </w:lvl>
    <w:lvl w:ilvl="6" w:tplc="FE0499BE" w:tentative="1">
      <w:start w:val="1"/>
      <w:numFmt w:val="bullet"/>
      <w:lvlText w:val=""/>
      <w:lvlJc w:val="left"/>
      <w:pPr>
        <w:tabs>
          <w:tab w:val="num" w:pos="5040"/>
        </w:tabs>
        <w:ind w:left="5040" w:hanging="360"/>
      </w:pPr>
      <w:rPr>
        <w:rFonts w:ascii="Wingdings 2" w:hAnsi="Wingdings 2" w:hint="default"/>
      </w:rPr>
    </w:lvl>
    <w:lvl w:ilvl="7" w:tplc="7E529964" w:tentative="1">
      <w:start w:val="1"/>
      <w:numFmt w:val="bullet"/>
      <w:lvlText w:val=""/>
      <w:lvlJc w:val="left"/>
      <w:pPr>
        <w:tabs>
          <w:tab w:val="num" w:pos="5760"/>
        </w:tabs>
        <w:ind w:left="5760" w:hanging="360"/>
      </w:pPr>
      <w:rPr>
        <w:rFonts w:ascii="Wingdings 2" w:hAnsi="Wingdings 2" w:hint="default"/>
      </w:rPr>
    </w:lvl>
    <w:lvl w:ilvl="8" w:tplc="2ACC5BE0" w:tentative="1">
      <w:start w:val="1"/>
      <w:numFmt w:val="bullet"/>
      <w:lvlText w:val=""/>
      <w:lvlJc w:val="left"/>
      <w:pPr>
        <w:tabs>
          <w:tab w:val="num" w:pos="6480"/>
        </w:tabs>
        <w:ind w:left="6480" w:hanging="360"/>
      </w:pPr>
      <w:rPr>
        <w:rFonts w:ascii="Wingdings 2" w:hAnsi="Wingdings 2" w:hint="default"/>
      </w:rPr>
    </w:lvl>
  </w:abstractNum>
  <w:abstractNum w:abstractNumId="12">
    <w:nsid w:val="2FCF4F83"/>
    <w:multiLevelType w:val="hybridMultilevel"/>
    <w:tmpl w:val="8D3A60FE"/>
    <w:lvl w:ilvl="0" w:tplc="017AEB8A">
      <w:start w:val="2"/>
      <w:numFmt w:val="bullet"/>
      <w:lvlText w:val="-"/>
      <w:lvlJc w:val="left"/>
      <w:pPr>
        <w:ind w:left="720" w:hanging="360"/>
      </w:pPr>
      <w:rPr>
        <w:rFonts w:ascii="Arial Narrow" w:eastAsiaTheme="minorHAnsi" w:hAnsi="Arial Narrow"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543019E"/>
    <w:multiLevelType w:val="hybridMultilevel"/>
    <w:tmpl w:val="6BE83422"/>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4">
    <w:nsid w:val="3DF342CD"/>
    <w:multiLevelType w:val="hybridMultilevel"/>
    <w:tmpl w:val="DCFAF41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3EBC03BF"/>
    <w:multiLevelType w:val="hybridMultilevel"/>
    <w:tmpl w:val="EFE6DA5C"/>
    <w:lvl w:ilvl="0" w:tplc="885E035E">
      <w:start w:val="1"/>
      <w:numFmt w:val="bullet"/>
      <w:lvlText w:val=""/>
      <w:lvlJc w:val="left"/>
      <w:pPr>
        <w:tabs>
          <w:tab w:val="num" w:pos="720"/>
        </w:tabs>
        <w:ind w:left="720" w:hanging="360"/>
      </w:pPr>
      <w:rPr>
        <w:rFonts w:ascii="Wingdings" w:hAnsi="Wingdings" w:hint="default"/>
      </w:rPr>
    </w:lvl>
    <w:lvl w:ilvl="1" w:tplc="836C47DC" w:tentative="1">
      <w:start w:val="1"/>
      <w:numFmt w:val="bullet"/>
      <w:lvlText w:val=""/>
      <w:lvlJc w:val="left"/>
      <w:pPr>
        <w:tabs>
          <w:tab w:val="num" w:pos="1440"/>
        </w:tabs>
        <w:ind w:left="1440" w:hanging="360"/>
      </w:pPr>
      <w:rPr>
        <w:rFonts w:ascii="Wingdings" w:hAnsi="Wingdings" w:hint="default"/>
      </w:rPr>
    </w:lvl>
    <w:lvl w:ilvl="2" w:tplc="507E512C" w:tentative="1">
      <w:start w:val="1"/>
      <w:numFmt w:val="bullet"/>
      <w:lvlText w:val=""/>
      <w:lvlJc w:val="left"/>
      <w:pPr>
        <w:tabs>
          <w:tab w:val="num" w:pos="2160"/>
        </w:tabs>
        <w:ind w:left="2160" w:hanging="360"/>
      </w:pPr>
      <w:rPr>
        <w:rFonts w:ascii="Wingdings" w:hAnsi="Wingdings" w:hint="default"/>
      </w:rPr>
    </w:lvl>
    <w:lvl w:ilvl="3" w:tplc="700A9A50" w:tentative="1">
      <w:start w:val="1"/>
      <w:numFmt w:val="bullet"/>
      <w:lvlText w:val=""/>
      <w:lvlJc w:val="left"/>
      <w:pPr>
        <w:tabs>
          <w:tab w:val="num" w:pos="2880"/>
        </w:tabs>
        <w:ind w:left="2880" w:hanging="360"/>
      </w:pPr>
      <w:rPr>
        <w:rFonts w:ascii="Wingdings" w:hAnsi="Wingdings" w:hint="default"/>
      </w:rPr>
    </w:lvl>
    <w:lvl w:ilvl="4" w:tplc="55C86B7C" w:tentative="1">
      <w:start w:val="1"/>
      <w:numFmt w:val="bullet"/>
      <w:lvlText w:val=""/>
      <w:lvlJc w:val="left"/>
      <w:pPr>
        <w:tabs>
          <w:tab w:val="num" w:pos="3600"/>
        </w:tabs>
        <w:ind w:left="3600" w:hanging="360"/>
      </w:pPr>
      <w:rPr>
        <w:rFonts w:ascii="Wingdings" w:hAnsi="Wingdings" w:hint="default"/>
      </w:rPr>
    </w:lvl>
    <w:lvl w:ilvl="5" w:tplc="CB2CF36A" w:tentative="1">
      <w:start w:val="1"/>
      <w:numFmt w:val="bullet"/>
      <w:lvlText w:val=""/>
      <w:lvlJc w:val="left"/>
      <w:pPr>
        <w:tabs>
          <w:tab w:val="num" w:pos="4320"/>
        </w:tabs>
        <w:ind w:left="4320" w:hanging="360"/>
      </w:pPr>
      <w:rPr>
        <w:rFonts w:ascii="Wingdings" w:hAnsi="Wingdings" w:hint="default"/>
      </w:rPr>
    </w:lvl>
    <w:lvl w:ilvl="6" w:tplc="AE86C3FA" w:tentative="1">
      <w:start w:val="1"/>
      <w:numFmt w:val="bullet"/>
      <w:lvlText w:val=""/>
      <w:lvlJc w:val="left"/>
      <w:pPr>
        <w:tabs>
          <w:tab w:val="num" w:pos="5040"/>
        </w:tabs>
        <w:ind w:left="5040" w:hanging="360"/>
      </w:pPr>
      <w:rPr>
        <w:rFonts w:ascii="Wingdings" w:hAnsi="Wingdings" w:hint="default"/>
      </w:rPr>
    </w:lvl>
    <w:lvl w:ilvl="7" w:tplc="D638B67A" w:tentative="1">
      <w:start w:val="1"/>
      <w:numFmt w:val="bullet"/>
      <w:lvlText w:val=""/>
      <w:lvlJc w:val="left"/>
      <w:pPr>
        <w:tabs>
          <w:tab w:val="num" w:pos="5760"/>
        </w:tabs>
        <w:ind w:left="5760" w:hanging="360"/>
      </w:pPr>
      <w:rPr>
        <w:rFonts w:ascii="Wingdings" w:hAnsi="Wingdings" w:hint="default"/>
      </w:rPr>
    </w:lvl>
    <w:lvl w:ilvl="8" w:tplc="FB60598A" w:tentative="1">
      <w:start w:val="1"/>
      <w:numFmt w:val="bullet"/>
      <w:lvlText w:val=""/>
      <w:lvlJc w:val="left"/>
      <w:pPr>
        <w:tabs>
          <w:tab w:val="num" w:pos="6480"/>
        </w:tabs>
        <w:ind w:left="6480" w:hanging="360"/>
      </w:pPr>
      <w:rPr>
        <w:rFonts w:ascii="Wingdings" w:hAnsi="Wingdings" w:hint="default"/>
      </w:rPr>
    </w:lvl>
  </w:abstractNum>
  <w:abstractNum w:abstractNumId="16">
    <w:nsid w:val="3FD04E19"/>
    <w:multiLevelType w:val="hybridMultilevel"/>
    <w:tmpl w:val="36E45192"/>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0941E7E"/>
    <w:multiLevelType w:val="hybridMultilevel"/>
    <w:tmpl w:val="3CB8E62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1510B94"/>
    <w:multiLevelType w:val="hybridMultilevel"/>
    <w:tmpl w:val="10A4BF8C"/>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79853BA"/>
    <w:multiLevelType w:val="hybridMultilevel"/>
    <w:tmpl w:val="B7D038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4C6454D2"/>
    <w:multiLevelType w:val="hybridMultilevel"/>
    <w:tmpl w:val="AB3814C4"/>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ED51798"/>
    <w:multiLevelType w:val="hybridMultilevel"/>
    <w:tmpl w:val="90940F50"/>
    <w:lvl w:ilvl="0" w:tplc="B182648C">
      <w:start w:val="1"/>
      <w:numFmt w:val="bullet"/>
      <w:lvlText w:val=""/>
      <w:lvlJc w:val="left"/>
      <w:pPr>
        <w:tabs>
          <w:tab w:val="num" w:pos="720"/>
        </w:tabs>
        <w:ind w:left="720" w:hanging="360"/>
      </w:pPr>
      <w:rPr>
        <w:rFonts w:ascii="Wingdings 2" w:hAnsi="Wingdings 2" w:hint="default"/>
      </w:rPr>
    </w:lvl>
    <w:lvl w:ilvl="1" w:tplc="AEA0C656" w:tentative="1">
      <w:start w:val="1"/>
      <w:numFmt w:val="bullet"/>
      <w:lvlText w:val=""/>
      <w:lvlJc w:val="left"/>
      <w:pPr>
        <w:tabs>
          <w:tab w:val="num" w:pos="1440"/>
        </w:tabs>
        <w:ind w:left="1440" w:hanging="360"/>
      </w:pPr>
      <w:rPr>
        <w:rFonts w:ascii="Wingdings 2" w:hAnsi="Wingdings 2" w:hint="default"/>
      </w:rPr>
    </w:lvl>
    <w:lvl w:ilvl="2" w:tplc="47FE6E84" w:tentative="1">
      <w:start w:val="1"/>
      <w:numFmt w:val="bullet"/>
      <w:lvlText w:val=""/>
      <w:lvlJc w:val="left"/>
      <w:pPr>
        <w:tabs>
          <w:tab w:val="num" w:pos="2160"/>
        </w:tabs>
        <w:ind w:left="2160" w:hanging="360"/>
      </w:pPr>
      <w:rPr>
        <w:rFonts w:ascii="Wingdings 2" w:hAnsi="Wingdings 2" w:hint="default"/>
      </w:rPr>
    </w:lvl>
    <w:lvl w:ilvl="3" w:tplc="2FFEA220" w:tentative="1">
      <w:start w:val="1"/>
      <w:numFmt w:val="bullet"/>
      <w:lvlText w:val=""/>
      <w:lvlJc w:val="left"/>
      <w:pPr>
        <w:tabs>
          <w:tab w:val="num" w:pos="2880"/>
        </w:tabs>
        <w:ind w:left="2880" w:hanging="360"/>
      </w:pPr>
      <w:rPr>
        <w:rFonts w:ascii="Wingdings 2" w:hAnsi="Wingdings 2" w:hint="default"/>
      </w:rPr>
    </w:lvl>
    <w:lvl w:ilvl="4" w:tplc="166EDC16" w:tentative="1">
      <w:start w:val="1"/>
      <w:numFmt w:val="bullet"/>
      <w:lvlText w:val=""/>
      <w:lvlJc w:val="left"/>
      <w:pPr>
        <w:tabs>
          <w:tab w:val="num" w:pos="3600"/>
        </w:tabs>
        <w:ind w:left="3600" w:hanging="360"/>
      </w:pPr>
      <w:rPr>
        <w:rFonts w:ascii="Wingdings 2" w:hAnsi="Wingdings 2" w:hint="default"/>
      </w:rPr>
    </w:lvl>
    <w:lvl w:ilvl="5" w:tplc="B0BA82BC" w:tentative="1">
      <w:start w:val="1"/>
      <w:numFmt w:val="bullet"/>
      <w:lvlText w:val=""/>
      <w:lvlJc w:val="left"/>
      <w:pPr>
        <w:tabs>
          <w:tab w:val="num" w:pos="4320"/>
        </w:tabs>
        <w:ind w:left="4320" w:hanging="360"/>
      </w:pPr>
      <w:rPr>
        <w:rFonts w:ascii="Wingdings 2" w:hAnsi="Wingdings 2" w:hint="default"/>
      </w:rPr>
    </w:lvl>
    <w:lvl w:ilvl="6" w:tplc="E2487E94" w:tentative="1">
      <w:start w:val="1"/>
      <w:numFmt w:val="bullet"/>
      <w:lvlText w:val=""/>
      <w:lvlJc w:val="left"/>
      <w:pPr>
        <w:tabs>
          <w:tab w:val="num" w:pos="5040"/>
        </w:tabs>
        <w:ind w:left="5040" w:hanging="360"/>
      </w:pPr>
      <w:rPr>
        <w:rFonts w:ascii="Wingdings 2" w:hAnsi="Wingdings 2" w:hint="default"/>
      </w:rPr>
    </w:lvl>
    <w:lvl w:ilvl="7" w:tplc="72F8273C" w:tentative="1">
      <w:start w:val="1"/>
      <w:numFmt w:val="bullet"/>
      <w:lvlText w:val=""/>
      <w:lvlJc w:val="left"/>
      <w:pPr>
        <w:tabs>
          <w:tab w:val="num" w:pos="5760"/>
        </w:tabs>
        <w:ind w:left="5760" w:hanging="360"/>
      </w:pPr>
      <w:rPr>
        <w:rFonts w:ascii="Wingdings 2" w:hAnsi="Wingdings 2" w:hint="default"/>
      </w:rPr>
    </w:lvl>
    <w:lvl w:ilvl="8" w:tplc="8F5A1A60" w:tentative="1">
      <w:start w:val="1"/>
      <w:numFmt w:val="bullet"/>
      <w:lvlText w:val=""/>
      <w:lvlJc w:val="left"/>
      <w:pPr>
        <w:tabs>
          <w:tab w:val="num" w:pos="6480"/>
        </w:tabs>
        <w:ind w:left="6480" w:hanging="360"/>
      </w:pPr>
      <w:rPr>
        <w:rFonts w:ascii="Wingdings 2" w:hAnsi="Wingdings 2" w:hint="default"/>
      </w:rPr>
    </w:lvl>
  </w:abstractNum>
  <w:abstractNum w:abstractNumId="22">
    <w:nsid w:val="515571D3"/>
    <w:multiLevelType w:val="hybridMultilevel"/>
    <w:tmpl w:val="F7A2C690"/>
    <w:lvl w:ilvl="0" w:tplc="12546B7A">
      <w:start w:val="1"/>
      <w:numFmt w:val="bullet"/>
      <w:lvlText w:val=""/>
      <w:lvlJc w:val="left"/>
      <w:pPr>
        <w:tabs>
          <w:tab w:val="num" w:pos="720"/>
        </w:tabs>
        <w:ind w:left="720" w:hanging="360"/>
      </w:pPr>
      <w:rPr>
        <w:rFonts w:ascii="Wingdings 2" w:hAnsi="Wingdings 2" w:hint="default"/>
      </w:rPr>
    </w:lvl>
    <w:lvl w:ilvl="1" w:tplc="B6AC800C" w:tentative="1">
      <w:start w:val="1"/>
      <w:numFmt w:val="bullet"/>
      <w:lvlText w:val=""/>
      <w:lvlJc w:val="left"/>
      <w:pPr>
        <w:tabs>
          <w:tab w:val="num" w:pos="1440"/>
        </w:tabs>
        <w:ind w:left="1440" w:hanging="360"/>
      </w:pPr>
      <w:rPr>
        <w:rFonts w:ascii="Wingdings 2" w:hAnsi="Wingdings 2" w:hint="default"/>
      </w:rPr>
    </w:lvl>
    <w:lvl w:ilvl="2" w:tplc="C096EA7E" w:tentative="1">
      <w:start w:val="1"/>
      <w:numFmt w:val="bullet"/>
      <w:lvlText w:val=""/>
      <w:lvlJc w:val="left"/>
      <w:pPr>
        <w:tabs>
          <w:tab w:val="num" w:pos="2160"/>
        </w:tabs>
        <w:ind w:left="2160" w:hanging="360"/>
      </w:pPr>
      <w:rPr>
        <w:rFonts w:ascii="Wingdings 2" w:hAnsi="Wingdings 2" w:hint="default"/>
      </w:rPr>
    </w:lvl>
    <w:lvl w:ilvl="3" w:tplc="A092AA6E" w:tentative="1">
      <w:start w:val="1"/>
      <w:numFmt w:val="bullet"/>
      <w:lvlText w:val=""/>
      <w:lvlJc w:val="left"/>
      <w:pPr>
        <w:tabs>
          <w:tab w:val="num" w:pos="2880"/>
        </w:tabs>
        <w:ind w:left="2880" w:hanging="360"/>
      </w:pPr>
      <w:rPr>
        <w:rFonts w:ascii="Wingdings 2" w:hAnsi="Wingdings 2" w:hint="default"/>
      </w:rPr>
    </w:lvl>
    <w:lvl w:ilvl="4" w:tplc="B7E8B492" w:tentative="1">
      <w:start w:val="1"/>
      <w:numFmt w:val="bullet"/>
      <w:lvlText w:val=""/>
      <w:lvlJc w:val="left"/>
      <w:pPr>
        <w:tabs>
          <w:tab w:val="num" w:pos="3600"/>
        </w:tabs>
        <w:ind w:left="3600" w:hanging="360"/>
      </w:pPr>
      <w:rPr>
        <w:rFonts w:ascii="Wingdings 2" w:hAnsi="Wingdings 2" w:hint="default"/>
      </w:rPr>
    </w:lvl>
    <w:lvl w:ilvl="5" w:tplc="EFFAD6F2" w:tentative="1">
      <w:start w:val="1"/>
      <w:numFmt w:val="bullet"/>
      <w:lvlText w:val=""/>
      <w:lvlJc w:val="left"/>
      <w:pPr>
        <w:tabs>
          <w:tab w:val="num" w:pos="4320"/>
        </w:tabs>
        <w:ind w:left="4320" w:hanging="360"/>
      </w:pPr>
      <w:rPr>
        <w:rFonts w:ascii="Wingdings 2" w:hAnsi="Wingdings 2" w:hint="default"/>
      </w:rPr>
    </w:lvl>
    <w:lvl w:ilvl="6" w:tplc="8648E712" w:tentative="1">
      <w:start w:val="1"/>
      <w:numFmt w:val="bullet"/>
      <w:lvlText w:val=""/>
      <w:lvlJc w:val="left"/>
      <w:pPr>
        <w:tabs>
          <w:tab w:val="num" w:pos="5040"/>
        </w:tabs>
        <w:ind w:left="5040" w:hanging="360"/>
      </w:pPr>
      <w:rPr>
        <w:rFonts w:ascii="Wingdings 2" w:hAnsi="Wingdings 2" w:hint="default"/>
      </w:rPr>
    </w:lvl>
    <w:lvl w:ilvl="7" w:tplc="4B9E808C" w:tentative="1">
      <w:start w:val="1"/>
      <w:numFmt w:val="bullet"/>
      <w:lvlText w:val=""/>
      <w:lvlJc w:val="left"/>
      <w:pPr>
        <w:tabs>
          <w:tab w:val="num" w:pos="5760"/>
        </w:tabs>
        <w:ind w:left="5760" w:hanging="360"/>
      </w:pPr>
      <w:rPr>
        <w:rFonts w:ascii="Wingdings 2" w:hAnsi="Wingdings 2" w:hint="default"/>
      </w:rPr>
    </w:lvl>
    <w:lvl w:ilvl="8" w:tplc="EB6C2576" w:tentative="1">
      <w:start w:val="1"/>
      <w:numFmt w:val="bullet"/>
      <w:lvlText w:val=""/>
      <w:lvlJc w:val="left"/>
      <w:pPr>
        <w:tabs>
          <w:tab w:val="num" w:pos="6480"/>
        </w:tabs>
        <w:ind w:left="6480" w:hanging="360"/>
      </w:pPr>
      <w:rPr>
        <w:rFonts w:ascii="Wingdings 2" w:hAnsi="Wingdings 2" w:hint="default"/>
      </w:rPr>
    </w:lvl>
  </w:abstractNum>
  <w:abstractNum w:abstractNumId="23">
    <w:nsid w:val="56331980"/>
    <w:multiLevelType w:val="hybridMultilevel"/>
    <w:tmpl w:val="E842B49C"/>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57F63247"/>
    <w:multiLevelType w:val="hybridMultilevel"/>
    <w:tmpl w:val="ACE45952"/>
    <w:lvl w:ilvl="0" w:tplc="ABE2A740">
      <w:start w:val="1"/>
      <w:numFmt w:val="upperLetter"/>
      <w:lvlText w:val="%1."/>
      <w:lvlJc w:val="left"/>
      <w:pPr>
        <w:ind w:left="720" w:hanging="360"/>
      </w:pPr>
      <w:rPr>
        <w:rFonts w:eastAsia="Times New Roman" w:hint="default"/>
        <w:b/>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5B5B6AF2"/>
    <w:multiLevelType w:val="hybridMultilevel"/>
    <w:tmpl w:val="F0905B32"/>
    <w:lvl w:ilvl="0" w:tplc="03985596">
      <w:numFmt w:val="bullet"/>
      <w:lvlText w:val="-"/>
      <w:lvlJc w:val="left"/>
      <w:pPr>
        <w:ind w:left="720" w:hanging="360"/>
      </w:pPr>
      <w:rPr>
        <w:rFonts w:ascii="Calibri" w:eastAsia="Times New Roman" w:hAnsi="Calibri" w:cs="Calibri" w:hint="default"/>
        <w:b/>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B7142F8"/>
    <w:multiLevelType w:val="hybridMultilevel"/>
    <w:tmpl w:val="C5CA48D4"/>
    <w:lvl w:ilvl="0" w:tplc="4EF0BFD4">
      <w:start w:val="1"/>
      <w:numFmt w:val="bullet"/>
      <w:lvlText w:val=""/>
      <w:lvlJc w:val="left"/>
      <w:pPr>
        <w:tabs>
          <w:tab w:val="num" w:pos="720"/>
        </w:tabs>
        <w:ind w:left="720" w:hanging="360"/>
      </w:pPr>
      <w:rPr>
        <w:rFonts w:ascii="Wingdings 2" w:hAnsi="Wingdings 2" w:hint="default"/>
      </w:rPr>
    </w:lvl>
    <w:lvl w:ilvl="1" w:tplc="D2943486">
      <w:start w:val="4059"/>
      <w:numFmt w:val="bullet"/>
      <w:lvlText w:val=""/>
      <w:lvlJc w:val="left"/>
      <w:pPr>
        <w:tabs>
          <w:tab w:val="num" w:pos="1440"/>
        </w:tabs>
        <w:ind w:left="1440" w:hanging="360"/>
      </w:pPr>
      <w:rPr>
        <w:rFonts w:ascii="Wingdings" w:hAnsi="Wingdings" w:hint="default"/>
      </w:rPr>
    </w:lvl>
    <w:lvl w:ilvl="2" w:tplc="4586AFDA" w:tentative="1">
      <w:start w:val="1"/>
      <w:numFmt w:val="bullet"/>
      <w:lvlText w:val=""/>
      <w:lvlJc w:val="left"/>
      <w:pPr>
        <w:tabs>
          <w:tab w:val="num" w:pos="2160"/>
        </w:tabs>
        <w:ind w:left="2160" w:hanging="360"/>
      </w:pPr>
      <w:rPr>
        <w:rFonts w:ascii="Wingdings 2" w:hAnsi="Wingdings 2" w:hint="default"/>
      </w:rPr>
    </w:lvl>
    <w:lvl w:ilvl="3" w:tplc="D236E962" w:tentative="1">
      <w:start w:val="1"/>
      <w:numFmt w:val="bullet"/>
      <w:lvlText w:val=""/>
      <w:lvlJc w:val="left"/>
      <w:pPr>
        <w:tabs>
          <w:tab w:val="num" w:pos="2880"/>
        </w:tabs>
        <w:ind w:left="2880" w:hanging="360"/>
      </w:pPr>
      <w:rPr>
        <w:rFonts w:ascii="Wingdings 2" w:hAnsi="Wingdings 2" w:hint="default"/>
      </w:rPr>
    </w:lvl>
    <w:lvl w:ilvl="4" w:tplc="E79AA3D2" w:tentative="1">
      <w:start w:val="1"/>
      <w:numFmt w:val="bullet"/>
      <w:lvlText w:val=""/>
      <w:lvlJc w:val="left"/>
      <w:pPr>
        <w:tabs>
          <w:tab w:val="num" w:pos="3600"/>
        </w:tabs>
        <w:ind w:left="3600" w:hanging="360"/>
      </w:pPr>
      <w:rPr>
        <w:rFonts w:ascii="Wingdings 2" w:hAnsi="Wingdings 2" w:hint="default"/>
      </w:rPr>
    </w:lvl>
    <w:lvl w:ilvl="5" w:tplc="19FC5E9E" w:tentative="1">
      <w:start w:val="1"/>
      <w:numFmt w:val="bullet"/>
      <w:lvlText w:val=""/>
      <w:lvlJc w:val="left"/>
      <w:pPr>
        <w:tabs>
          <w:tab w:val="num" w:pos="4320"/>
        </w:tabs>
        <w:ind w:left="4320" w:hanging="360"/>
      </w:pPr>
      <w:rPr>
        <w:rFonts w:ascii="Wingdings 2" w:hAnsi="Wingdings 2" w:hint="default"/>
      </w:rPr>
    </w:lvl>
    <w:lvl w:ilvl="6" w:tplc="29389190" w:tentative="1">
      <w:start w:val="1"/>
      <w:numFmt w:val="bullet"/>
      <w:lvlText w:val=""/>
      <w:lvlJc w:val="left"/>
      <w:pPr>
        <w:tabs>
          <w:tab w:val="num" w:pos="5040"/>
        </w:tabs>
        <w:ind w:left="5040" w:hanging="360"/>
      </w:pPr>
      <w:rPr>
        <w:rFonts w:ascii="Wingdings 2" w:hAnsi="Wingdings 2" w:hint="default"/>
      </w:rPr>
    </w:lvl>
    <w:lvl w:ilvl="7" w:tplc="E3E8BB56" w:tentative="1">
      <w:start w:val="1"/>
      <w:numFmt w:val="bullet"/>
      <w:lvlText w:val=""/>
      <w:lvlJc w:val="left"/>
      <w:pPr>
        <w:tabs>
          <w:tab w:val="num" w:pos="5760"/>
        </w:tabs>
        <w:ind w:left="5760" w:hanging="360"/>
      </w:pPr>
      <w:rPr>
        <w:rFonts w:ascii="Wingdings 2" w:hAnsi="Wingdings 2" w:hint="default"/>
      </w:rPr>
    </w:lvl>
    <w:lvl w:ilvl="8" w:tplc="7F6CC4C8" w:tentative="1">
      <w:start w:val="1"/>
      <w:numFmt w:val="bullet"/>
      <w:lvlText w:val=""/>
      <w:lvlJc w:val="left"/>
      <w:pPr>
        <w:tabs>
          <w:tab w:val="num" w:pos="6480"/>
        </w:tabs>
        <w:ind w:left="6480" w:hanging="360"/>
      </w:pPr>
      <w:rPr>
        <w:rFonts w:ascii="Wingdings 2" w:hAnsi="Wingdings 2" w:hint="default"/>
      </w:rPr>
    </w:lvl>
  </w:abstractNum>
  <w:abstractNum w:abstractNumId="27">
    <w:nsid w:val="60C77844"/>
    <w:multiLevelType w:val="hybridMultilevel"/>
    <w:tmpl w:val="A37E9CF0"/>
    <w:lvl w:ilvl="0" w:tplc="A2A2BC34">
      <w:start w:val="2"/>
      <w:numFmt w:val="upperLetter"/>
      <w:lvlText w:val="%1."/>
      <w:lvlJc w:val="left"/>
      <w:pPr>
        <w:ind w:left="720" w:hanging="360"/>
      </w:pPr>
      <w:rPr>
        <w:rFonts w:ascii="Calibri" w:eastAsia="Times New Roman" w:hAnsi="Calibri" w:hint="default"/>
        <w:b/>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63DA6C9C"/>
    <w:multiLevelType w:val="hybridMultilevel"/>
    <w:tmpl w:val="EC1476EC"/>
    <w:lvl w:ilvl="0" w:tplc="9C72455A">
      <w:start w:val="1"/>
      <w:numFmt w:val="bullet"/>
      <w:lvlText w:val=""/>
      <w:lvlJc w:val="left"/>
      <w:pPr>
        <w:tabs>
          <w:tab w:val="num" w:pos="720"/>
        </w:tabs>
        <w:ind w:left="720" w:hanging="360"/>
      </w:pPr>
      <w:rPr>
        <w:rFonts w:ascii="Wingdings 2" w:hAnsi="Wingdings 2" w:hint="default"/>
      </w:rPr>
    </w:lvl>
    <w:lvl w:ilvl="1" w:tplc="1314250A" w:tentative="1">
      <w:start w:val="1"/>
      <w:numFmt w:val="bullet"/>
      <w:lvlText w:val=""/>
      <w:lvlJc w:val="left"/>
      <w:pPr>
        <w:tabs>
          <w:tab w:val="num" w:pos="1440"/>
        </w:tabs>
        <w:ind w:left="1440" w:hanging="360"/>
      </w:pPr>
      <w:rPr>
        <w:rFonts w:ascii="Wingdings 2" w:hAnsi="Wingdings 2" w:hint="default"/>
      </w:rPr>
    </w:lvl>
    <w:lvl w:ilvl="2" w:tplc="4E6ABA96" w:tentative="1">
      <w:start w:val="1"/>
      <w:numFmt w:val="bullet"/>
      <w:lvlText w:val=""/>
      <w:lvlJc w:val="left"/>
      <w:pPr>
        <w:tabs>
          <w:tab w:val="num" w:pos="2160"/>
        </w:tabs>
        <w:ind w:left="2160" w:hanging="360"/>
      </w:pPr>
      <w:rPr>
        <w:rFonts w:ascii="Wingdings 2" w:hAnsi="Wingdings 2" w:hint="default"/>
      </w:rPr>
    </w:lvl>
    <w:lvl w:ilvl="3" w:tplc="81C4ACC8" w:tentative="1">
      <w:start w:val="1"/>
      <w:numFmt w:val="bullet"/>
      <w:lvlText w:val=""/>
      <w:lvlJc w:val="left"/>
      <w:pPr>
        <w:tabs>
          <w:tab w:val="num" w:pos="2880"/>
        </w:tabs>
        <w:ind w:left="2880" w:hanging="360"/>
      </w:pPr>
      <w:rPr>
        <w:rFonts w:ascii="Wingdings 2" w:hAnsi="Wingdings 2" w:hint="default"/>
      </w:rPr>
    </w:lvl>
    <w:lvl w:ilvl="4" w:tplc="EFBCB100" w:tentative="1">
      <w:start w:val="1"/>
      <w:numFmt w:val="bullet"/>
      <w:lvlText w:val=""/>
      <w:lvlJc w:val="left"/>
      <w:pPr>
        <w:tabs>
          <w:tab w:val="num" w:pos="3600"/>
        </w:tabs>
        <w:ind w:left="3600" w:hanging="360"/>
      </w:pPr>
      <w:rPr>
        <w:rFonts w:ascii="Wingdings 2" w:hAnsi="Wingdings 2" w:hint="default"/>
      </w:rPr>
    </w:lvl>
    <w:lvl w:ilvl="5" w:tplc="BE2422A8" w:tentative="1">
      <w:start w:val="1"/>
      <w:numFmt w:val="bullet"/>
      <w:lvlText w:val=""/>
      <w:lvlJc w:val="left"/>
      <w:pPr>
        <w:tabs>
          <w:tab w:val="num" w:pos="4320"/>
        </w:tabs>
        <w:ind w:left="4320" w:hanging="360"/>
      </w:pPr>
      <w:rPr>
        <w:rFonts w:ascii="Wingdings 2" w:hAnsi="Wingdings 2" w:hint="default"/>
      </w:rPr>
    </w:lvl>
    <w:lvl w:ilvl="6" w:tplc="FE9C43EA" w:tentative="1">
      <w:start w:val="1"/>
      <w:numFmt w:val="bullet"/>
      <w:lvlText w:val=""/>
      <w:lvlJc w:val="left"/>
      <w:pPr>
        <w:tabs>
          <w:tab w:val="num" w:pos="5040"/>
        </w:tabs>
        <w:ind w:left="5040" w:hanging="360"/>
      </w:pPr>
      <w:rPr>
        <w:rFonts w:ascii="Wingdings 2" w:hAnsi="Wingdings 2" w:hint="default"/>
      </w:rPr>
    </w:lvl>
    <w:lvl w:ilvl="7" w:tplc="E8F8054E" w:tentative="1">
      <w:start w:val="1"/>
      <w:numFmt w:val="bullet"/>
      <w:lvlText w:val=""/>
      <w:lvlJc w:val="left"/>
      <w:pPr>
        <w:tabs>
          <w:tab w:val="num" w:pos="5760"/>
        </w:tabs>
        <w:ind w:left="5760" w:hanging="360"/>
      </w:pPr>
      <w:rPr>
        <w:rFonts w:ascii="Wingdings 2" w:hAnsi="Wingdings 2" w:hint="default"/>
      </w:rPr>
    </w:lvl>
    <w:lvl w:ilvl="8" w:tplc="B9D46B60" w:tentative="1">
      <w:start w:val="1"/>
      <w:numFmt w:val="bullet"/>
      <w:lvlText w:val=""/>
      <w:lvlJc w:val="left"/>
      <w:pPr>
        <w:tabs>
          <w:tab w:val="num" w:pos="6480"/>
        </w:tabs>
        <w:ind w:left="6480" w:hanging="360"/>
      </w:pPr>
      <w:rPr>
        <w:rFonts w:ascii="Wingdings 2" w:hAnsi="Wingdings 2" w:hint="default"/>
      </w:rPr>
    </w:lvl>
  </w:abstractNum>
  <w:abstractNum w:abstractNumId="29">
    <w:nsid w:val="68D803E3"/>
    <w:multiLevelType w:val="hybridMultilevel"/>
    <w:tmpl w:val="55CABD14"/>
    <w:lvl w:ilvl="0" w:tplc="080C000B">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30">
    <w:nsid w:val="6AF3493C"/>
    <w:multiLevelType w:val="hybridMultilevel"/>
    <w:tmpl w:val="B42EEAF4"/>
    <w:lvl w:ilvl="0" w:tplc="58FE791C">
      <w:start w:val="1"/>
      <w:numFmt w:val="bullet"/>
      <w:lvlText w:val=""/>
      <w:lvlJc w:val="left"/>
      <w:pPr>
        <w:tabs>
          <w:tab w:val="num" w:pos="720"/>
        </w:tabs>
        <w:ind w:left="720" w:hanging="360"/>
      </w:pPr>
      <w:rPr>
        <w:rFonts w:ascii="Wingdings 2" w:hAnsi="Wingdings 2" w:hint="default"/>
      </w:rPr>
    </w:lvl>
    <w:lvl w:ilvl="1" w:tplc="BE429E86" w:tentative="1">
      <w:start w:val="1"/>
      <w:numFmt w:val="bullet"/>
      <w:lvlText w:val=""/>
      <w:lvlJc w:val="left"/>
      <w:pPr>
        <w:tabs>
          <w:tab w:val="num" w:pos="1440"/>
        </w:tabs>
        <w:ind w:left="1440" w:hanging="360"/>
      </w:pPr>
      <w:rPr>
        <w:rFonts w:ascii="Wingdings 2" w:hAnsi="Wingdings 2" w:hint="default"/>
      </w:rPr>
    </w:lvl>
    <w:lvl w:ilvl="2" w:tplc="080C0A58" w:tentative="1">
      <w:start w:val="1"/>
      <w:numFmt w:val="bullet"/>
      <w:lvlText w:val=""/>
      <w:lvlJc w:val="left"/>
      <w:pPr>
        <w:tabs>
          <w:tab w:val="num" w:pos="2160"/>
        </w:tabs>
        <w:ind w:left="2160" w:hanging="360"/>
      </w:pPr>
      <w:rPr>
        <w:rFonts w:ascii="Wingdings 2" w:hAnsi="Wingdings 2" w:hint="default"/>
      </w:rPr>
    </w:lvl>
    <w:lvl w:ilvl="3" w:tplc="13CE13DE" w:tentative="1">
      <w:start w:val="1"/>
      <w:numFmt w:val="bullet"/>
      <w:lvlText w:val=""/>
      <w:lvlJc w:val="left"/>
      <w:pPr>
        <w:tabs>
          <w:tab w:val="num" w:pos="2880"/>
        </w:tabs>
        <w:ind w:left="2880" w:hanging="360"/>
      </w:pPr>
      <w:rPr>
        <w:rFonts w:ascii="Wingdings 2" w:hAnsi="Wingdings 2" w:hint="default"/>
      </w:rPr>
    </w:lvl>
    <w:lvl w:ilvl="4" w:tplc="AECEC9F4" w:tentative="1">
      <w:start w:val="1"/>
      <w:numFmt w:val="bullet"/>
      <w:lvlText w:val=""/>
      <w:lvlJc w:val="left"/>
      <w:pPr>
        <w:tabs>
          <w:tab w:val="num" w:pos="3600"/>
        </w:tabs>
        <w:ind w:left="3600" w:hanging="360"/>
      </w:pPr>
      <w:rPr>
        <w:rFonts w:ascii="Wingdings 2" w:hAnsi="Wingdings 2" w:hint="default"/>
      </w:rPr>
    </w:lvl>
    <w:lvl w:ilvl="5" w:tplc="3648B03A" w:tentative="1">
      <w:start w:val="1"/>
      <w:numFmt w:val="bullet"/>
      <w:lvlText w:val=""/>
      <w:lvlJc w:val="left"/>
      <w:pPr>
        <w:tabs>
          <w:tab w:val="num" w:pos="4320"/>
        </w:tabs>
        <w:ind w:left="4320" w:hanging="360"/>
      </w:pPr>
      <w:rPr>
        <w:rFonts w:ascii="Wingdings 2" w:hAnsi="Wingdings 2" w:hint="default"/>
      </w:rPr>
    </w:lvl>
    <w:lvl w:ilvl="6" w:tplc="58786FE2" w:tentative="1">
      <w:start w:val="1"/>
      <w:numFmt w:val="bullet"/>
      <w:lvlText w:val=""/>
      <w:lvlJc w:val="left"/>
      <w:pPr>
        <w:tabs>
          <w:tab w:val="num" w:pos="5040"/>
        </w:tabs>
        <w:ind w:left="5040" w:hanging="360"/>
      </w:pPr>
      <w:rPr>
        <w:rFonts w:ascii="Wingdings 2" w:hAnsi="Wingdings 2" w:hint="default"/>
      </w:rPr>
    </w:lvl>
    <w:lvl w:ilvl="7" w:tplc="D56409BC" w:tentative="1">
      <w:start w:val="1"/>
      <w:numFmt w:val="bullet"/>
      <w:lvlText w:val=""/>
      <w:lvlJc w:val="left"/>
      <w:pPr>
        <w:tabs>
          <w:tab w:val="num" w:pos="5760"/>
        </w:tabs>
        <w:ind w:left="5760" w:hanging="360"/>
      </w:pPr>
      <w:rPr>
        <w:rFonts w:ascii="Wingdings 2" w:hAnsi="Wingdings 2" w:hint="default"/>
      </w:rPr>
    </w:lvl>
    <w:lvl w:ilvl="8" w:tplc="EB8E6944" w:tentative="1">
      <w:start w:val="1"/>
      <w:numFmt w:val="bullet"/>
      <w:lvlText w:val=""/>
      <w:lvlJc w:val="left"/>
      <w:pPr>
        <w:tabs>
          <w:tab w:val="num" w:pos="6480"/>
        </w:tabs>
        <w:ind w:left="6480" w:hanging="360"/>
      </w:pPr>
      <w:rPr>
        <w:rFonts w:ascii="Wingdings 2" w:hAnsi="Wingdings 2" w:hint="default"/>
      </w:rPr>
    </w:lvl>
  </w:abstractNum>
  <w:abstractNum w:abstractNumId="31">
    <w:nsid w:val="700B37A0"/>
    <w:multiLevelType w:val="hybridMultilevel"/>
    <w:tmpl w:val="D396C25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7718150F"/>
    <w:multiLevelType w:val="hybridMultilevel"/>
    <w:tmpl w:val="3D3A664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7A0F7075"/>
    <w:multiLevelType w:val="hybridMultilevel"/>
    <w:tmpl w:val="FA10E926"/>
    <w:lvl w:ilvl="0" w:tplc="110EB8CE">
      <w:start w:val="1"/>
      <w:numFmt w:val="bullet"/>
      <w:lvlText w:val=""/>
      <w:lvlJc w:val="left"/>
      <w:pPr>
        <w:tabs>
          <w:tab w:val="num" w:pos="720"/>
        </w:tabs>
        <w:ind w:left="720" w:hanging="360"/>
      </w:pPr>
      <w:rPr>
        <w:rFonts w:ascii="Wingdings 2" w:hAnsi="Wingdings 2" w:hint="default"/>
      </w:rPr>
    </w:lvl>
    <w:lvl w:ilvl="1" w:tplc="62FA908C" w:tentative="1">
      <w:start w:val="1"/>
      <w:numFmt w:val="bullet"/>
      <w:lvlText w:val=""/>
      <w:lvlJc w:val="left"/>
      <w:pPr>
        <w:tabs>
          <w:tab w:val="num" w:pos="1440"/>
        </w:tabs>
        <w:ind w:left="1440" w:hanging="360"/>
      </w:pPr>
      <w:rPr>
        <w:rFonts w:ascii="Wingdings 2" w:hAnsi="Wingdings 2" w:hint="default"/>
      </w:rPr>
    </w:lvl>
    <w:lvl w:ilvl="2" w:tplc="F57049A6" w:tentative="1">
      <w:start w:val="1"/>
      <w:numFmt w:val="bullet"/>
      <w:lvlText w:val=""/>
      <w:lvlJc w:val="left"/>
      <w:pPr>
        <w:tabs>
          <w:tab w:val="num" w:pos="2160"/>
        </w:tabs>
        <w:ind w:left="2160" w:hanging="360"/>
      </w:pPr>
      <w:rPr>
        <w:rFonts w:ascii="Wingdings 2" w:hAnsi="Wingdings 2" w:hint="default"/>
      </w:rPr>
    </w:lvl>
    <w:lvl w:ilvl="3" w:tplc="BEDC6E02" w:tentative="1">
      <w:start w:val="1"/>
      <w:numFmt w:val="bullet"/>
      <w:lvlText w:val=""/>
      <w:lvlJc w:val="left"/>
      <w:pPr>
        <w:tabs>
          <w:tab w:val="num" w:pos="2880"/>
        </w:tabs>
        <w:ind w:left="2880" w:hanging="360"/>
      </w:pPr>
      <w:rPr>
        <w:rFonts w:ascii="Wingdings 2" w:hAnsi="Wingdings 2" w:hint="default"/>
      </w:rPr>
    </w:lvl>
    <w:lvl w:ilvl="4" w:tplc="B1B89248" w:tentative="1">
      <w:start w:val="1"/>
      <w:numFmt w:val="bullet"/>
      <w:lvlText w:val=""/>
      <w:lvlJc w:val="left"/>
      <w:pPr>
        <w:tabs>
          <w:tab w:val="num" w:pos="3600"/>
        </w:tabs>
        <w:ind w:left="3600" w:hanging="360"/>
      </w:pPr>
      <w:rPr>
        <w:rFonts w:ascii="Wingdings 2" w:hAnsi="Wingdings 2" w:hint="default"/>
      </w:rPr>
    </w:lvl>
    <w:lvl w:ilvl="5" w:tplc="4CD645A0" w:tentative="1">
      <w:start w:val="1"/>
      <w:numFmt w:val="bullet"/>
      <w:lvlText w:val=""/>
      <w:lvlJc w:val="left"/>
      <w:pPr>
        <w:tabs>
          <w:tab w:val="num" w:pos="4320"/>
        </w:tabs>
        <w:ind w:left="4320" w:hanging="360"/>
      </w:pPr>
      <w:rPr>
        <w:rFonts w:ascii="Wingdings 2" w:hAnsi="Wingdings 2" w:hint="default"/>
      </w:rPr>
    </w:lvl>
    <w:lvl w:ilvl="6" w:tplc="8C7C1942" w:tentative="1">
      <w:start w:val="1"/>
      <w:numFmt w:val="bullet"/>
      <w:lvlText w:val=""/>
      <w:lvlJc w:val="left"/>
      <w:pPr>
        <w:tabs>
          <w:tab w:val="num" w:pos="5040"/>
        </w:tabs>
        <w:ind w:left="5040" w:hanging="360"/>
      </w:pPr>
      <w:rPr>
        <w:rFonts w:ascii="Wingdings 2" w:hAnsi="Wingdings 2" w:hint="default"/>
      </w:rPr>
    </w:lvl>
    <w:lvl w:ilvl="7" w:tplc="6B24DA00" w:tentative="1">
      <w:start w:val="1"/>
      <w:numFmt w:val="bullet"/>
      <w:lvlText w:val=""/>
      <w:lvlJc w:val="left"/>
      <w:pPr>
        <w:tabs>
          <w:tab w:val="num" w:pos="5760"/>
        </w:tabs>
        <w:ind w:left="5760" w:hanging="360"/>
      </w:pPr>
      <w:rPr>
        <w:rFonts w:ascii="Wingdings 2" w:hAnsi="Wingdings 2" w:hint="default"/>
      </w:rPr>
    </w:lvl>
    <w:lvl w:ilvl="8" w:tplc="B538B53C" w:tentative="1">
      <w:start w:val="1"/>
      <w:numFmt w:val="bullet"/>
      <w:lvlText w:val=""/>
      <w:lvlJc w:val="left"/>
      <w:pPr>
        <w:tabs>
          <w:tab w:val="num" w:pos="6480"/>
        </w:tabs>
        <w:ind w:left="6480" w:hanging="360"/>
      </w:pPr>
      <w:rPr>
        <w:rFonts w:ascii="Wingdings 2" w:hAnsi="Wingdings 2" w:hint="default"/>
      </w:rPr>
    </w:lvl>
  </w:abstractNum>
  <w:abstractNum w:abstractNumId="34">
    <w:nsid w:val="7B0E1BF6"/>
    <w:multiLevelType w:val="hybridMultilevel"/>
    <w:tmpl w:val="E32E1AEA"/>
    <w:lvl w:ilvl="0" w:tplc="ED848F50">
      <w:start w:val="1"/>
      <w:numFmt w:val="bullet"/>
      <w:lvlText w:val=""/>
      <w:lvlJc w:val="left"/>
      <w:pPr>
        <w:tabs>
          <w:tab w:val="num" w:pos="720"/>
        </w:tabs>
        <w:ind w:left="720" w:hanging="360"/>
      </w:pPr>
      <w:rPr>
        <w:rFonts w:ascii="Wingdings 2" w:hAnsi="Wingdings 2" w:hint="default"/>
      </w:rPr>
    </w:lvl>
    <w:lvl w:ilvl="1" w:tplc="93F0E2C6" w:tentative="1">
      <w:start w:val="1"/>
      <w:numFmt w:val="bullet"/>
      <w:lvlText w:val=""/>
      <w:lvlJc w:val="left"/>
      <w:pPr>
        <w:tabs>
          <w:tab w:val="num" w:pos="1440"/>
        </w:tabs>
        <w:ind w:left="1440" w:hanging="360"/>
      </w:pPr>
      <w:rPr>
        <w:rFonts w:ascii="Wingdings 2" w:hAnsi="Wingdings 2" w:hint="default"/>
      </w:rPr>
    </w:lvl>
    <w:lvl w:ilvl="2" w:tplc="4016DD8C" w:tentative="1">
      <w:start w:val="1"/>
      <w:numFmt w:val="bullet"/>
      <w:lvlText w:val=""/>
      <w:lvlJc w:val="left"/>
      <w:pPr>
        <w:tabs>
          <w:tab w:val="num" w:pos="2160"/>
        </w:tabs>
        <w:ind w:left="2160" w:hanging="360"/>
      </w:pPr>
      <w:rPr>
        <w:rFonts w:ascii="Wingdings 2" w:hAnsi="Wingdings 2" w:hint="default"/>
      </w:rPr>
    </w:lvl>
    <w:lvl w:ilvl="3" w:tplc="F4B802D4" w:tentative="1">
      <w:start w:val="1"/>
      <w:numFmt w:val="bullet"/>
      <w:lvlText w:val=""/>
      <w:lvlJc w:val="left"/>
      <w:pPr>
        <w:tabs>
          <w:tab w:val="num" w:pos="2880"/>
        </w:tabs>
        <w:ind w:left="2880" w:hanging="360"/>
      </w:pPr>
      <w:rPr>
        <w:rFonts w:ascii="Wingdings 2" w:hAnsi="Wingdings 2" w:hint="default"/>
      </w:rPr>
    </w:lvl>
    <w:lvl w:ilvl="4" w:tplc="DF707054" w:tentative="1">
      <w:start w:val="1"/>
      <w:numFmt w:val="bullet"/>
      <w:lvlText w:val=""/>
      <w:lvlJc w:val="left"/>
      <w:pPr>
        <w:tabs>
          <w:tab w:val="num" w:pos="3600"/>
        </w:tabs>
        <w:ind w:left="3600" w:hanging="360"/>
      </w:pPr>
      <w:rPr>
        <w:rFonts w:ascii="Wingdings 2" w:hAnsi="Wingdings 2" w:hint="default"/>
      </w:rPr>
    </w:lvl>
    <w:lvl w:ilvl="5" w:tplc="C264013E" w:tentative="1">
      <w:start w:val="1"/>
      <w:numFmt w:val="bullet"/>
      <w:lvlText w:val=""/>
      <w:lvlJc w:val="left"/>
      <w:pPr>
        <w:tabs>
          <w:tab w:val="num" w:pos="4320"/>
        </w:tabs>
        <w:ind w:left="4320" w:hanging="360"/>
      </w:pPr>
      <w:rPr>
        <w:rFonts w:ascii="Wingdings 2" w:hAnsi="Wingdings 2" w:hint="default"/>
      </w:rPr>
    </w:lvl>
    <w:lvl w:ilvl="6" w:tplc="1E200502" w:tentative="1">
      <w:start w:val="1"/>
      <w:numFmt w:val="bullet"/>
      <w:lvlText w:val=""/>
      <w:lvlJc w:val="left"/>
      <w:pPr>
        <w:tabs>
          <w:tab w:val="num" w:pos="5040"/>
        </w:tabs>
        <w:ind w:left="5040" w:hanging="360"/>
      </w:pPr>
      <w:rPr>
        <w:rFonts w:ascii="Wingdings 2" w:hAnsi="Wingdings 2" w:hint="default"/>
      </w:rPr>
    </w:lvl>
    <w:lvl w:ilvl="7" w:tplc="97DA2D3A" w:tentative="1">
      <w:start w:val="1"/>
      <w:numFmt w:val="bullet"/>
      <w:lvlText w:val=""/>
      <w:lvlJc w:val="left"/>
      <w:pPr>
        <w:tabs>
          <w:tab w:val="num" w:pos="5760"/>
        </w:tabs>
        <w:ind w:left="5760" w:hanging="360"/>
      </w:pPr>
      <w:rPr>
        <w:rFonts w:ascii="Wingdings 2" w:hAnsi="Wingdings 2" w:hint="default"/>
      </w:rPr>
    </w:lvl>
    <w:lvl w:ilvl="8" w:tplc="718EB256" w:tentative="1">
      <w:start w:val="1"/>
      <w:numFmt w:val="bullet"/>
      <w:lvlText w:val=""/>
      <w:lvlJc w:val="left"/>
      <w:pPr>
        <w:tabs>
          <w:tab w:val="num" w:pos="6480"/>
        </w:tabs>
        <w:ind w:left="6480" w:hanging="360"/>
      </w:pPr>
      <w:rPr>
        <w:rFonts w:ascii="Wingdings 2" w:hAnsi="Wingdings 2" w:hint="default"/>
      </w:rPr>
    </w:lvl>
  </w:abstractNum>
  <w:abstractNum w:abstractNumId="35">
    <w:nsid w:val="7D8955F6"/>
    <w:multiLevelType w:val="hybridMultilevel"/>
    <w:tmpl w:val="1EB2E90E"/>
    <w:lvl w:ilvl="0" w:tplc="578AC932">
      <w:start w:val="1"/>
      <w:numFmt w:val="bullet"/>
      <w:lvlText w:val=""/>
      <w:lvlJc w:val="left"/>
      <w:pPr>
        <w:tabs>
          <w:tab w:val="num" w:pos="720"/>
        </w:tabs>
        <w:ind w:left="720" w:hanging="360"/>
      </w:pPr>
      <w:rPr>
        <w:rFonts w:ascii="Wingdings 2" w:hAnsi="Wingdings 2" w:hint="default"/>
      </w:rPr>
    </w:lvl>
    <w:lvl w:ilvl="1" w:tplc="3CFA97C8" w:tentative="1">
      <w:start w:val="1"/>
      <w:numFmt w:val="bullet"/>
      <w:lvlText w:val=""/>
      <w:lvlJc w:val="left"/>
      <w:pPr>
        <w:tabs>
          <w:tab w:val="num" w:pos="1440"/>
        </w:tabs>
        <w:ind w:left="1440" w:hanging="360"/>
      </w:pPr>
      <w:rPr>
        <w:rFonts w:ascii="Wingdings 2" w:hAnsi="Wingdings 2" w:hint="default"/>
      </w:rPr>
    </w:lvl>
    <w:lvl w:ilvl="2" w:tplc="426A6B5A" w:tentative="1">
      <w:start w:val="1"/>
      <w:numFmt w:val="bullet"/>
      <w:lvlText w:val=""/>
      <w:lvlJc w:val="left"/>
      <w:pPr>
        <w:tabs>
          <w:tab w:val="num" w:pos="2160"/>
        </w:tabs>
        <w:ind w:left="2160" w:hanging="360"/>
      </w:pPr>
      <w:rPr>
        <w:rFonts w:ascii="Wingdings 2" w:hAnsi="Wingdings 2" w:hint="default"/>
      </w:rPr>
    </w:lvl>
    <w:lvl w:ilvl="3" w:tplc="D0F8323E" w:tentative="1">
      <w:start w:val="1"/>
      <w:numFmt w:val="bullet"/>
      <w:lvlText w:val=""/>
      <w:lvlJc w:val="left"/>
      <w:pPr>
        <w:tabs>
          <w:tab w:val="num" w:pos="2880"/>
        </w:tabs>
        <w:ind w:left="2880" w:hanging="360"/>
      </w:pPr>
      <w:rPr>
        <w:rFonts w:ascii="Wingdings 2" w:hAnsi="Wingdings 2" w:hint="default"/>
      </w:rPr>
    </w:lvl>
    <w:lvl w:ilvl="4" w:tplc="D8F48BEE" w:tentative="1">
      <w:start w:val="1"/>
      <w:numFmt w:val="bullet"/>
      <w:lvlText w:val=""/>
      <w:lvlJc w:val="left"/>
      <w:pPr>
        <w:tabs>
          <w:tab w:val="num" w:pos="3600"/>
        </w:tabs>
        <w:ind w:left="3600" w:hanging="360"/>
      </w:pPr>
      <w:rPr>
        <w:rFonts w:ascii="Wingdings 2" w:hAnsi="Wingdings 2" w:hint="default"/>
      </w:rPr>
    </w:lvl>
    <w:lvl w:ilvl="5" w:tplc="C710430E" w:tentative="1">
      <w:start w:val="1"/>
      <w:numFmt w:val="bullet"/>
      <w:lvlText w:val=""/>
      <w:lvlJc w:val="left"/>
      <w:pPr>
        <w:tabs>
          <w:tab w:val="num" w:pos="4320"/>
        </w:tabs>
        <w:ind w:left="4320" w:hanging="360"/>
      </w:pPr>
      <w:rPr>
        <w:rFonts w:ascii="Wingdings 2" w:hAnsi="Wingdings 2" w:hint="default"/>
      </w:rPr>
    </w:lvl>
    <w:lvl w:ilvl="6" w:tplc="E3DE750C" w:tentative="1">
      <w:start w:val="1"/>
      <w:numFmt w:val="bullet"/>
      <w:lvlText w:val=""/>
      <w:lvlJc w:val="left"/>
      <w:pPr>
        <w:tabs>
          <w:tab w:val="num" w:pos="5040"/>
        </w:tabs>
        <w:ind w:left="5040" w:hanging="360"/>
      </w:pPr>
      <w:rPr>
        <w:rFonts w:ascii="Wingdings 2" w:hAnsi="Wingdings 2" w:hint="default"/>
      </w:rPr>
    </w:lvl>
    <w:lvl w:ilvl="7" w:tplc="CA828B38" w:tentative="1">
      <w:start w:val="1"/>
      <w:numFmt w:val="bullet"/>
      <w:lvlText w:val=""/>
      <w:lvlJc w:val="left"/>
      <w:pPr>
        <w:tabs>
          <w:tab w:val="num" w:pos="5760"/>
        </w:tabs>
        <w:ind w:left="5760" w:hanging="360"/>
      </w:pPr>
      <w:rPr>
        <w:rFonts w:ascii="Wingdings 2" w:hAnsi="Wingdings 2" w:hint="default"/>
      </w:rPr>
    </w:lvl>
    <w:lvl w:ilvl="8" w:tplc="769C9C80" w:tentative="1">
      <w:start w:val="1"/>
      <w:numFmt w:val="bullet"/>
      <w:lvlText w:val=""/>
      <w:lvlJc w:val="left"/>
      <w:pPr>
        <w:tabs>
          <w:tab w:val="num" w:pos="6480"/>
        </w:tabs>
        <w:ind w:left="6480" w:hanging="360"/>
      </w:pPr>
      <w:rPr>
        <w:rFonts w:ascii="Wingdings 2" w:hAnsi="Wingdings 2" w:hint="default"/>
      </w:rPr>
    </w:lvl>
  </w:abstractNum>
  <w:abstractNum w:abstractNumId="36">
    <w:nsid w:val="7FA8350A"/>
    <w:multiLevelType w:val="hybridMultilevel"/>
    <w:tmpl w:val="09E04512"/>
    <w:lvl w:ilvl="0" w:tplc="3B185CEA">
      <w:start w:val="1"/>
      <w:numFmt w:val="bullet"/>
      <w:lvlText w:val=""/>
      <w:lvlJc w:val="left"/>
      <w:pPr>
        <w:tabs>
          <w:tab w:val="num" w:pos="720"/>
        </w:tabs>
        <w:ind w:left="720" w:hanging="360"/>
      </w:pPr>
      <w:rPr>
        <w:rFonts w:ascii="Wingdings 2" w:hAnsi="Wingdings 2" w:hint="default"/>
      </w:rPr>
    </w:lvl>
    <w:lvl w:ilvl="1" w:tplc="01B60036" w:tentative="1">
      <w:start w:val="1"/>
      <w:numFmt w:val="bullet"/>
      <w:lvlText w:val=""/>
      <w:lvlJc w:val="left"/>
      <w:pPr>
        <w:tabs>
          <w:tab w:val="num" w:pos="1440"/>
        </w:tabs>
        <w:ind w:left="1440" w:hanging="360"/>
      </w:pPr>
      <w:rPr>
        <w:rFonts w:ascii="Wingdings 2" w:hAnsi="Wingdings 2" w:hint="default"/>
      </w:rPr>
    </w:lvl>
    <w:lvl w:ilvl="2" w:tplc="8702C7DA" w:tentative="1">
      <w:start w:val="1"/>
      <w:numFmt w:val="bullet"/>
      <w:lvlText w:val=""/>
      <w:lvlJc w:val="left"/>
      <w:pPr>
        <w:tabs>
          <w:tab w:val="num" w:pos="2160"/>
        </w:tabs>
        <w:ind w:left="2160" w:hanging="360"/>
      </w:pPr>
      <w:rPr>
        <w:rFonts w:ascii="Wingdings 2" w:hAnsi="Wingdings 2" w:hint="default"/>
      </w:rPr>
    </w:lvl>
    <w:lvl w:ilvl="3" w:tplc="A9406790" w:tentative="1">
      <w:start w:val="1"/>
      <w:numFmt w:val="bullet"/>
      <w:lvlText w:val=""/>
      <w:lvlJc w:val="left"/>
      <w:pPr>
        <w:tabs>
          <w:tab w:val="num" w:pos="2880"/>
        </w:tabs>
        <w:ind w:left="2880" w:hanging="360"/>
      </w:pPr>
      <w:rPr>
        <w:rFonts w:ascii="Wingdings 2" w:hAnsi="Wingdings 2" w:hint="default"/>
      </w:rPr>
    </w:lvl>
    <w:lvl w:ilvl="4" w:tplc="6CC899CC" w:tentative="1">
      <w:start w:val="1"/>
      <w:numFmt w:val="bullet"/>
      <w:lvlText w:val=""/>
      <w:lvlJc w:val="left"/>
      <w:pPr>
        <w:tabs>
          <w:tab w:val="num" w:pos="3600"/>
        </w:tabs>
        <w:ind w:left="3600" w:hanging="360"/>
      </w:pPr>
      <w:rPr>
        <w:rFonts w:ascii="Wingdings 2" w:hAnsi="Wingdings 2" w:hint="default"/>
      </w:rPr>
    </w:lvl>
    <w:lvl w:ilvl="5" w:tplc="ADD2ED8A" w:tentative="1">
      <w:start w:val="1"/>
      <w:numFmt w:val="bullet"/>
      <w:lvlText w:val=""/>
      <w:lvlJc w:val="left"/>
      <w:pPr>
        <w:tabs>
          <w:tab w:val="num" w:pos="4320"/>
        </w:tabs>
        <w:ind w:left="4320" w:hanging="360"/>
      </w:pPr>
      <w:rPr>
        <w:rFonts w:ascii="Wingdings 2" w:hAnsi="Wingdings 2" w:hint="default"/>
      </w:rPr>
    </w:lvl>
    <w:lvl w:ilvl="6" w:tplc="8CB47E4E" w:tentative="1">
      <w:start w:val="1"/>
      <w:numFmt w:val="bullet"/>
      <w:lvlText w:val=""/>
      <w:lvlJc w:val="left"/>
      <w:pPr>
        <w:tabs>
          <w:tab w:val="num" w:pos="5040"/>
        </w:tabs>
        <w:ind w:left="5040" w:hanging="360"/>
      </w:pPr>
      <w:rPr>
        <w:rFonts w:ascii="Wingdings 2" w:hAnsi="Wingdings 2" w:hint="default"/>
      </w:rPr>
    </w:lvl>
    <w:lvl w:ilvl="7" w:tplc="F76EEF5E" w:tentative="1">
      <w:start w:val="1"/>
      <w:numFmt w:val="bullet"/>
      <w:lvlText w:val=""/>
      <w:lvlJc w:val="left"/>
      <w:pPr>
        <w:tabs>
          <w:tab w:val="num" w:pos="5760"/>
        </w:tabs>
        <w:ind w:left="5760" w:hanging="360"/>
      </w:pPr>
      <w:rPr>
        <w:rFonts w:ascii="Wingdings 2" w:hAnsi="Wingdings 2" w:hint="default"/>
      </w:rPr>
    </w:lvl>
    <w:lvl w:ilvl="8" w:tplc="9098953C" w:tentative="1">
      <w:start w:val="1"/>
      <w:numFmt w:val="bullet"/>
      <w:lvlText w:val=""/>
      <w:lvlJc w:val="left"/>
      <w:pPr>
        <w:tabs>
          <w:tab w:val="num" w:pos="6480"/>
        </w:tabs>
        <w:ind w:left="6480" w:hanging="360"/>
      </w:pPr>
      <w:rPr>
        <w:rFonts w:ascii="Wingdings 2" w:hAnsi="Wingdings 2" w:hint="default"/>
      </w:rPr>
    </w:lvl>
  </w:abstractNum>
  <w:num w:numId="1">
    <w:abstractNumId w:val="31"/>
  </w:num>
  <w:num w:numId="2">
    <w:abstractNumId w:val="1"/>
  </w:num>
  <w:num w:numId="3">
    <w:abstractNumId w:val="4"/>
  </w:num>
  <w:num w:numId="4">
    <w:abstractNumId w:val="21"/>
  </w:num>
  <w:num w:numId="5">
    <w:abstractNumId w:val="30"/>
  </w:num>
  <w:num w:numId="6">
    <w:abstractNumId w:val="2"/>
  </w:num>
  <w:num w:numId="7">
    <w:abstractNumId w:val="28"/>
  </w:num>
  <w:num w:numId="8">
    <w:abstractNumId w:val="36"/>
  </w:num>
  <w:num w:numId="9">
    <w:abstractNumId w:val="33"/>
  </w:num>
  <w:num w:numId="10">
    <w:abstractNumId w:val="35"/>
  </w:num>
  <w:num w:numId="11">
    <w:abstractNumId w:val="10"/>
  </w:num>
  <w:num w:numId="12">
    <w:abstractNumId w:val="22"/>
  </w:num>
  <w:num w:numId="13">
    <w:abstractNumId w:val="11"/>
  </w:num>
  <w:num w:numId="14">
    <w:abstractNumId w:val="7"/>
  </w:num>
  <w:num w:numId="15">
    <w:abstractNumId w:val="26"/>
  </w:num>
  <w:num w:numId="16">
    <w:abstractNumId w:val="9"/>
  </w:num>
  <w:num w:numId="17">
    <w:abstractNumId w:val="5"/>
  </w:num>
  <w:num w:numId="18">
    <w:abstractNumId w:val="34"/>
  </w:num>
  <w:num w:numId="19">
    <w:abstractNumId w:val="6"/>
  </w:num>
  <w:num w:numId="20">
    <w:abstractNumId w:val="12"/>
  </w:num>
  <w:num w:numId="21">
    <w:abstractNumId w:val="16"/>
  </w:num>
  <w:num w:numId="22">
    <w:abstractNumId w:val="17"/>
  </w:num>
  <w:num w:numId="23">
    <w:abstractNumId w:val="32"/>
  </w:num>
  <w:num w:numId="24">
    <w:abstractNumId w:val="18"/>
  </w:num>
  <w:num w:numId="25">
    <w:abstractNumId w:val="23"/>
  </w:num>
  <w:num w:numId="26">
    <w:abstractNumId w:val="20"/>
  </w:num>
  <w:num w:numId="27">
    <w:abstractNumId w:val="25"/>
  </w:num>
  <w:num w:numId="28">
    <w:abstractNumId w:val="8"/>
  </w:num>
  <w:num w:numId="29">
    <w:abstractNumId w:val="27"/>
  </w:num>
  <w:num w:numId="30">
    <w:abstractNumId w:val="24"/>
  </w:num>
  <w:num w:numId="31">
    <w:abstractNumId w:val="19"/>
  </w:num>
  <w:num w:numId="32">
    <w:abstractNumId w:val="29"/>
  </w:num>
  <w:num w:numId="33">
    <w:abstractNumId w:val="15"/>
  </w:num>
  <w:num w:numId="34">
    <w:abstractNumId w:val="3"/>
  </w:num>
  <w:num w:numId="35">
    <w:abstractNumId w:val="14"/>
  </w:num>
  <w:num w:numId="36">
    <w:abstractNumId w:val="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43"/>
    <w:rsid w:val="00001BCA"/>
    <w:rsid w:val="00007225"/>
    <w:rsid w:val="00013E38"/>
    <w:rsid w:val="00022A29"/>
    <w:rsid w:val="00046C70"/>
    <w:rsid w:val="0007145E"/>
    <w:rsid w:val="00080802"/>
    <w:rsid w:val="00083C61"/>
    <w:rsid w:val="00084EA1"/>
    <w:rsid w:val="00091405"/>
    <w:rsid w:val="000A7078"/>
    <w:rsid w:val="000A7801"/>
    <w:rsid w:val="000B6092"/>
    <w:rsid w:val="00115DCB"/>
    <w:rsid w:val="00134C3E"/>
    <w:rsid w:val="00135F57"/>
    <w:rsid w:val="001632D5"/>
    <w:rsid w:val="00163E30"/>
    <w:rsid w:val="001724AD"/>
    <w:rsid w:val="00186D94"/>
    <w:rsid w:val="001B48CC"/>
    <w:rsid w:val="001C7160"/>
    <w:rsid w:val="001E095F"/>
    <w:rsid w:val="001E1B52"/>
    <w:rsid w:val="001F0519"/>
    <w:rsid w:val="001F5002"/>
    <w:rsid w:val="002046CB"/>
    <w:rsid w:val="00207035"/>
    <w:rsid w:val="002307AC"/>
    <w:rsid w:val="00234B56"/>
    <w:rsid w:val="0024713C"/>
    <w:rsid w:val="002909C2"/>
    <w:rsid w:val="00291E54"/>
    <w:rsid w:val="00295F2B"/>
    <w:rsid w:val="002B52F6"/>
    <w:rsid w:val="002C0B05"/>
    <w:rsid w:val="002D669F"/>
    <w:rsid w:val="002E41E9"/>
    <w:rsid w:val="002F3E19"/>
    <w:rsid w:val="0031168D"/>
    <w:rsid w:val="00312CE5"/>
    <w:rsid w:val="00346BD9"/>
    <w:rsid w:val="00355F93"/>
    <w:rsid w:val="0035638E"/>
    <w:rsid w:val="003643D2"/>
    <w:rsid w:val="00373ED9"/>
    <w:rsid w:val="003919E4"/>
    <w:rsid w:val="003932E1"/>
    <w:rsid w:val="003A012D"/>
    <w:rsid w:val="003B0ADF"/>
    <w:rsid w:val="003C4BD4"/>
    <w:rsid w:val="003E7D52"/>
    <w:rsid w:val="003F063D"/>
    <w:rsid w:val="003F0776"/>
    <w:rsid w:val="004013A9"/>
    <w:rsid w:val="00414D80"/>
    <w:rsid w:val="00426941"/>
    <w:rsid w:val="00426E69"/>
    <w:rsid w:val="00444EB2"/>
    <w:rsid w:val="00455150"/>
    <w:rsid w:val="00456D1A"/>
    <w:rsid w:val="004755DC"/>
    <w:rsid w:val="00492942"/>
    <w:rsid w:val="004A04F9"/>
    <w:rsid w:val="004B23BE"/>
    <w:rsid w:val="004C4177"/>
    <w:rsid w:val="004C4E82"/>
    <w:rsid w:val="004E76B8"/>
    <w:rsid w:val="004F1AB3"/>
    <w:rsid w:val="00502BA5"/>
    <w:rsid w:val="00504BB9"/>
    <w:rsid w:val="00510F4B"/>
    <w:rsid w:val="00511BF0"/>
    <w:rsid w:val="00513A14"/>
    <w:rsid w:val="00527794"/>
    <w:rsid w:val="005315ED"/>
    <w:rsid w:val="00546260"/>
    <w:rsid w:val="00557850"/>
    <w:rsid w:val="005637E5"/>
    <w:rsid w:val="0057536B"/>
    <w:rsid w:val="0058217E"/>
    <w:rsid w:val="005822D4"/>
    <w:rsid w:val="00584A1C"/>
    <w:rsid w:val="005A5FE4"/>
    <w:rsid w:val="005C4E32"/>
    <w:rsid w:val="005D7605"/>
    <w:rsid w:val="005E093A"/>
    <w:rsid w:val="005E115A"/>
    <w:rsid w:val="005E40DF"/>
    <w:rsid w:val="00601A02"/>
    <w:rsid w:val="00606318"/>
    <w:rsid w:val="00615A9C"/>
    <w:rsid w:val="00653F8A"/>
    <w:rsid w:val="00655C0A"/>
    <w:rsid w:val="006733C6"/>
    <w:rsid w:val="006942E7"/>
    <w:rsid w:val="00694692"/>
    <w:rsid w:val="00697D8D"/>
    <w:rsid w:val="006A3E1D"/>
    <w:rsid w:val="006B644C"/>
    <w:rsid w:val="006B7376"/>
    <w:rsid w:val="006C6395"/>
    <w:rsid w:val="006E0B27"/>
    <w:rsid w:val="006E1913"/>
    <w:rsid w:val="006F4265"/>
    <w:rsid w:val="00732871"/>
    <w:rsid w:val="007514C2"/>
    <w:rsid w:val="007602E5"/>
    <w:rsid w:val="00774F69"/>
    <w:rsid w:val="00791695"/>
    <w:rsid w:val="007974F2"/>
    <w:rsid w:val="007A65E7"/>
    <w:rsid w:val="007B7474"/>
    <w:rsid w:val="007C3F3D"/>
    <w:rsid w:val="007E1DBA"/>
    <w:rsid w:val="007F3C5F"/>
    <w:rsid w:val="00801E06"/>
    <w:rsid w:val="0080337B"/>
    <w:rsid w:val="00812CE0"/>
    <w:rsid w:val="00822BF8"/>
    <w:rsid w:val="008462D4"/>
    <w:rsid w:val="00861D8C"/>
    <w:rsid w:val="00861FEE"/>
    <w:rsid w:val="00862FF5"/>
    <w:rsid w:val="00863B6D"/>
    <w:rsid w:val="00872929"/>
    <w:rsid w:val="00874B76"/>
    <w:rsid w:val="00880649"/>
    <w:rsid w:val="008945B1"/>
    <w:rsid w:val="008A7E85"/>
    <w:rsid w:val="008B1C50"/>
    <w:rsid w:val="008B1D90"/>
    <w:rsid w:val="008B706E"/>
    <w:rsid w:val="008D7D57"/>
    <w:rsid w:val="008E0767"/>
    <w:rsid w:val="008E61D9"/>
    <w:rsid w:val="008F287D"/>
    <w:rsid w:val="0091067F"/>
    <w:rsid w:val="00925B27"/>
    <w:rsid w:val="00931265"/>
    <w:rsid w:val="009462A5"/>
    <w:rsid w:val="00950EB2"/>
    <w:rsid w:val="00960755"/>
    <w:rsid w:val="00975151"/>
    <w:rsid w:val="00990F45"/>
    <w:rsid w:val="00993DFC"/>
    <w:rsid w:val="00995B5B"/>
    <w:rsid w:val="0099608F"/>
    <w:rsid w:val="00997120"/>
    <w:rsid w:val="009A4513"/>
    <w:rsid w:val="009A7C07"/>
    <w:rsid w:val="009D5D7B"/>
    <w:rsid w:val="009D69DF"/>
    <w:rsid w:val="009E2351"/>
    <w:rsid w:val="009E72F6"/>
    <w:rsid w:val="009F42CB"/>
    <w:rsid w:val="009F5415"/>
    <w:rsid w:val="00A044AC"/>
    <w:rsid w:val="00A30C1E"/>
    <w:rsid w:val="00A50FDE"/>
    <w:rsid w:val="00A530F3"/>
    <w:rsid w:val="00A54A0B"/>
    <w:rsid w:val="00A67EAB"/>
    <w:rsid w:val="00A81552"/>
    <w:rsid w:val="00A82AEB"/>
    <w:rsid w:val="00AB5407"/>
    <w:rsid w:val="00AC19D6"/>
    <w:rsid w:val="00AE1D75"/>
    <w:rsid w:val="00AF1E43"/>
    <w:rsid w:val="00B323BD"/>
    <w:rsid w:val="00B350A9"/>
    <w:rsid w:val="00B41401"/>
    <w:rsid w:val="00B53D25"/>
    <w:rsid w:val="00B80068"/>
    <w:rsid w:val="00B841F2"/>
    <w:rsid w:val="00B91E04"/>
    <w:rsid w:val="00B91F93"/>
    <w:rsid w:val="00BB36E3"/>
    <w:rsid w:val="00BD584C"/>
    <w:rsid w:val="00BD6D19"/>
    <w:rsid w:val="00BE1E01"/>
    <w:rsid w:val="00BE4589"/>
    <w:rsid w:val="00C00724"/>
    <w:rsid w:val="00C02831"/>
    <w:rsid w:val="00C02A14"/>
    <w:rsid w:val="00C16391"/>
    <w:rsid w:val="00C178DE"/>
    <w:rsid w:val="00C401B2"/>
    <w:rsid w:val="00C67FBF"/>
    <w:rsid w:val="00C80E7F"/>
    <w:rsid w:val="00C8615F"/>
    <w:rsid w:val="00C872D2"/>
    <w:rsid w:val="00C9680D"/>
    <w:rsid w:val="00CA52DD"/>
    <w:rsid w:val="00CB2DB6"/>
    <w:rsid w:val="00CD1FD8"/>
    <w:rsid w:val="00CD5A11"/>
    <w:rsid w:val="00CF3568"/>
    <w:rsid w:val="00D1571A"/>
    <w:rsid w:val="00D26026"/>
    <w:rsid w:val="00D26F58"/>
    <w:rsid w:val="00D51AFD"/>
    <w:rsid w:val="00D573D2"/>
    <w:rsid w:val="00D601E5"/>
    <w:rsid w:val="00D70849"/>
    <w:rsid w:val="00D77D3C"/>
    <w:rsid w:val="00D83F92"/>
    <w:rsid w:val="00D8718C"/>
    <w:rsid w:val="00D93F06"/>
    <w:rsid w:val="00DA32AC"/>
    <w:rsid w:val="00DE001C"/>
    <w:rsid w:val="00DE76A5"/>
    <w:rsid w:val="00DF2556"/>
    <w:rsid w:val="00E05C17"/>
    <w:rsid w:val="00E141F5"/>
    <w:rsid w:val="00E157B1"/>
    <w:rsid w:val="00E20753"/>
    <w:rsid w:val="00E23B04"/>
    <w:rsid w:val="00E3040B"/>
    <w:rsid w:val="00E44538"/>
    <w:rsid w:val="00E51761"/>
    <w:rsid w:val="00E62E5E"/>
    <w:rsid w:val="00E70FFF"/>
    <w:rsid w:val="00E87EEF"/>
    <w:rsid w:val="00EC1F70"/>
    <w:rsid w:val="00EE27B4"/>
    <w:rsid w:val="00EE5B4C"/>
    <w:rsid w:val="00F01B1A"/>
    <w:rsid w:val="00F1164C"/>
    <w:rsid w:val="00F4659C"/>
    <w:rsid w:val="00F742A9"/>
    <w:rsid w:val="00F75C05"/>
    <w:rsid w:val="00F90B86"/>
    <w:rsid w:val="00FA49A7"/>
    <w:rsid w:val="00FB1CA4"/>
    <w:rsid w:val="00FB34A9"/>
    <w:rsid w:val="00FB6C26"/>
    <w:rsid w:val="00FC3B7A"/>
    <w:rsid w:val="00FC512F"/>
    <w:rsid w:val="00FD6D51"/>
    <w:rsid w:val="00FE018E"/>
    <w:rsid w:val="00FE4903"/>
    <w:rsid w:val="00FF0F4A"/>
    <w:rsid w:val="00FF2C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0C1E"/>
    <w:pPr>
      <w:ind w:left="720"/>
      <w:contextualSpacing/>
    </w:pPr>
  </w:style>
  <w:style w:type="paragraph" w:styleId="En-tte">
    <w:name w:val="header"/>
    <w:basedOn w:val="Normal"/>
    <w:link w:val="En-tteCar"/>
    <w:uiPriority w:val="99"/>
    <w:unhideWhenUsed/>
    <w:rsid w:val="007602E5"/>
    <w:pPr>
      <w:tabs>
        <w:tab w:val="center" w:pos="4536"/>
        <w:tab w:val="right" w:pos="9072"/>
      </w:tabs>
      <w:spacing w:after="0" w:line="240" w:lineRule="auto"/>
    </w:pPr>
  </w:style>
  <w:style w:type="character" w:customStyle="1" w:styleId="En-tteCar">
    <w:name w:val="En-tête Car"/>
    <w:basedOn w:val="Policepardfaut"/>
    <w:link w:val="En-tte"/>
    <w:uiPriority w:val="99"/>
    <w:rsid w:val="007602E5"/>
  </w:style>
  <w:style w:type="paragraph" w:styleId="Pieddepage">
    <w:name w:val="footer"/>
    <w:basedOn w:val="Normal"/>
    <w:link w:val="PieddepageCar"/>
    <w:uiPriority w:val="99"/>
    <w:unhideWhenUsed/>
    <w:rsid w:val="007602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02E5"/>
  </w:style>
  <w:style w:type="paragraph" w:styleId="Textedebulles">
    <w:name w:val="Balloon Text"/>
    <w:basedOn w:val="Normal"/>
    <w:link w:val="TextedebullesCar"/>
    <w:uiPriority w:val="99"/>
    <w:semiHidden/>
    <w:unhideWhenUsed/>
    <w:rsid w:val="007602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02E5"/>
    <w:rPr>
      <w:rFonts w:ascii="Tahoma" w:hAnsi="Tahoma" w:cs="Tahoma"/>
      <w:sz w:val="16"/>
      <w:szCs w:val="16"/>
    </w:rPr>
  </w:style>
  <w:style w:type="paragraph" w:customStyle="1" w:styleId="Paragraphedeliste1">
    <w:name w:val="Paragraphe de liste1"/>
    <w:basedOn w:val="Normal"/>
    <w:rsid w:val="00CB2DB6"/>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0C1E"/>
    <w:pPr>
      <w:ind w:left="720"/>
      <w:contextualSpacing/>
    </w:pPr>
  </w:style>
  <w:style w:type="paragraph" w:styleId="En-tte">
    <w:name w:val="header"/>
    <w:basedOn w:val="Normal"/>
    <w:link w:val="En-tteCar"/>
    <w:uiPriority w:val="99"/>
    <w:unhideWhenUsed/>
    <w:rsid w:val="007602E5"/>
    <w:pPr>
      <w:tabs>
        <w:tab w:val="center" w:pos="4536"/>
        <w:tab w:val="right" w:pos="9072"/>
      </w:tabs>
      <w:spacing w:after="0" w:line="240" w:lineRule="auto"/>
    </w:pPr>
  </w:style>
  <w:style w:type="character" w:customStyle="1" w:styleId="En-tteCar">
    <w:name w:val="En-tête Car"/>
    <w:basedOn w:val="Policepardfaut"/>
    <w:link w:val="En-tte"/>
    <w:uiPriority w:val="99"/>
    <w:rsid w:val="007602E5"/>
  </w:style>
  <w:style w:type="paragraph" w:styleId="Pieddepage">
    <w:name w:val="footer"/>
    <w:basedOn w:val="Normal"/>
    <w:link w:val="PieddepageCar"/>
    <w:uiPriority w:val="99"/>
    <w:unhideWhenUsed/>
    <w:rsid w:val="007602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02E5"/>
  </w:style>
  <w:style w:type="paragraph" w:styleId="Textedebulles">
    <w:name w:val="Balloon Text"/>
    <w:basedOn w:val="Normal"/>
    <w:link w:val="TextedebullesCar"/>
    <w:uiPriority w:val="99"/>
    <w:semiHidden/>
    <w:unhideWhenUsed/>
    <w:rsid w:val="007602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02E5"/>
    <w:rPr>
      <w:rFonts w:ascii="Tahoma" w:hAnsi="Tahoma" w:cs="Tahoma"/>
      <w:sz w:val="16"/>
      <w:szCs w:val="16"/>
    </w:rPr>
  </w:style>
  <w:style w:type="paragraph" w:customStyle="1" w:styleId="Paragraphedeliste1">
    <w:name w:val="Paragraphe de liste1"/>
    <w:basedOn w:val="Normal"/>
    <w:rsid w:val="00CB2DB6"/>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76505">
      <w:bodyDiv w:val="1"/>
      <w:marLeft w:val="0"/>
      <w:marRight w:val="0"/>
      <w:marTop w:val="0"/>
      <w:marBottom w:val="0"/>
      <w:divBdr>
        <w:top w:val="none" w:sz="0" w:space="0" w:color="auto"/>
        <w:left w:val="none" w:sz="0" w:space="0" w:color="auto"/>
        <w:bottom w:val="none" w:sz="0" w:space="0" w:color="auto"/>
        <w:right w:val="none" w:sz="0" w:space="0" w:color="auto"/>
      </w:divBdr>
    </w:div>
    <w:div w:id="558243889">
      <w:bodyDiv w:val="1"/>
      <w:marLeft w:val="0"/>
      <w:marRight w:val="0"/>
      <w:marTop w:val="0"/>
      <w:marBottom w:val="0"/>
      <w:divBdr>
        <w:top w:val="none" w:sz="0" w:space="0" w:color="auto"/>
        <w:left w:val="none" w:sz="0" w:space="0" w:color="auto"/>
        <w:bottom w:val="none" w:sz="0" w:space="0" w:color="auto"/>
        <w:right w:val="none" w:sz="0" w:space="0" w:color="auto"/>
      </w:divBdr>
      <w:divsChild>
        <w:div w:id="1849833403">
          <w:marLeft w:val="547"/>
          <w:marRight w:val="0"/>
          <w:marTop w:val="115"/>
          <w:marBottom w:val="0"/>
          <w:divBdr>
            <w:top w:val="none" w:sz="0" w:space="0" w:color="auto"/>
            <w:left w:val="none" w:sz="0" w:space="0" w:color="auto"/>
            <w:bottom w:val="none" w:sz="0" w:space="0" w:color="auto"/>
            <w:right w:val="none" w:sz="0" w:space="0" w:color="auto"/>
          </w:divBdr>
        </w:div>
      </w:divsChild>
    </w:div>
    <w:div w:id="638918401">
      <w:bodyDiv w:val="1"/>
      <w:marLeft w:val="0"/>
      <w:marRight w:val="0"/>
      <w:marTop w:val="0"/>
      <w:marBottom w:val="0"/>
      <w:divBdr>
        <w:top w:val="none" w:sz="0" w:space="0" w:color="auto"/>
        <w:left w:val="none" w:sz="0" w:space="0" w:color="auto"/>
        <w:bottom w:val="none" w:sz="0" w:space="0" w:color="auto"/>
        <w:right w:val="none" w:sz="0" w:space="0" w:color="auto"/>
      </w:divBdr>
    </w:div>
    <w:div w:id="993070249">
      <w:bodyDiv w:val="1"/>
      <w:marLeft w:val="0"/>
      <w:marRight w:val="0"/>
      <w:marTop w:val="0"/>
      <w:marBottom w:val="0"/>
      <w:divBdr>
        <w:top w:val="none" w:sz="0" w:space="0" w:color="auto"/>
        <w:left w:val="none" w:sz="0" w:space="0" w:color="auto"/>
        <w:bottom w:val="none" w:sz="0" w:space="0" w:color="auto"/>
        <w:right w:val="none" w:sz="0" w:space="0" w:color="auto"/>
      </w:divBdr>
    </w:div>
    <w:div w:id="16850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F18F-FFDC-4A13-A146-7C21ED0D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4396</Words>
  <Characters>24183</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Lorette</dc:creator>
  <cp:lastModifiedBy>Myriam Scolas Delvigne</cp:lastModifiedBy>
  <cp:revision>12</cp:revision>
  <cp:lastPrinted>2019-09-24T10:52:00Z</cp:lastPrinted>
  <dcterms:created xsi:type="dcterms:W3CDTF">2019-07-10T10:30:00Z</dcterms:created>
  <dcterms:modified xsi:type="dcterms:W3CDTF">2019-10-01T09:36:00Z</dcterms:modified>
</cp:coreProperties>
</file>